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C236EF">
        <w:rPr>
          <w:rFonts w:eastAsiaTheme="minorEastAsia" w:hint="eastAsia"/>
          <w:sz w:val="22"/>
          <w:szCs w:val="22"/>
          <w:lang w:val="en-GB" w:eastAsia="zh-CN"/>
        </w:rPr>
        <w:t>b</w:t>
      </w:r>
      <w:r w:rsidR="008F24A1">
        <w:rPr>
          <w:rFonts w:eastAsiaTheme="minorEastAsia" w:hint="eastAsia"/>
          <w:sz w:val="22"/>
          <w:szCs w:val="22"/>
          <w:lang w:val="en-GB" w:eastAsia="zh-CN"/>
        </w:rPr>
        <w:t>is</w:t>
      </w:r>
      <w:r w:rsidR="00DC48BC">
        <w:rPr>
          <w:rFonts w:eastAsiaTheme="minorEastAsia" w:hint="eastAsia"/>
          <w:sz w:val="22"/>
          <w:szCs w:val="22"/>
          <w:lang w:val="en-GB" w:eastAsia="zh-CN"/>
        </w:rPr>
        <w:t xml:space="preserve"> </w:t>
      </w:r>
      <w:r w:rsidR="00E100D1">
        <w:rPr>
          <w:rFonts w:eastAsiaTheme="minorEastAsia"/>
          <w:sz w:val="22"/>
          <w:szCs w:val="22"/>
          <w:lang w:val="en-GB" w:eastAsia="zh-CN"/>
        </w:rPr>
        <w:t>electronic</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EC402E">
        <w:rPr>
          <w:rFonts w:eastAsia="宋体" w:hint="eastAsia"/>
          <w:sz w:val="22"/>
          <w:szCs w:val="22"/>
          <w:lang w:val="en-GB" w:eastAsia="zh-CN"/>
        </w:rPr>
        <w:t>220</w:t>
      </w:r>
      <w:r w:rsidR="00223DFC">
        <w:rPr>
          <w:rFonts w:eastAsia="宋体" w:hint="eastAsia"/>
          <w:sz w:val="22"/>
          <w:szCs w:val="22"/>
          <w:lang w:val="en-GB" w:eastAsia="zh-CN"/>
        </w:rPr>
        <w:t>9569</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w:t>
      </w:r>
      <w:r w:rsidR="005E0F79">
        <w:rPr>
          <w:rFonts w:eastAsiaTheme="minorEastAsia" w:hint="eastAsia"/>
          <w:sz w:val="22"/>
          <w:szCs w:val="22"/>
          <w:lang w:val="en-GB" w:eastAsia="zh-CN"/>
        </w:rPr>
        <w:t>0</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5E0F79">
        <w:rPr>
          <w:rFonts w:eastAsiaTheme="minorEastAsia" w:hint="eastAsia"/>
          <w:sz w:val="22"/>
          <w:szCs w:val="22"/>
          <w:lang w:val="en-GB" w:eastAsia="zh-CN"/>
        </w:rPr>
        <w:t>1</w:t>
      </w:r>
      <w:r w:rsidR="00383A42">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w:t>
      </w:r>
      <w:r w:rsidR="005E0F79">
        <w:rPr>
          <w:rFonts w:eastAsiaTheme="minorEastAsia" w:hint="eastAsia"/>
          <w:sz w:val="22"/>
          <w:szCs w:val="22"/>
          <w:lang w:val="en-GB" w:eastAsia="zh-CN"/>
        </w:rPr>
        <w:t>October</w:t>
      </w:r>
      <w:r w:rsidR="00BB494C" w:rsidRPr="000E5284">
        <w:rPr>
          <w:sz w:val="22"/>
          <w:szCs w:val="22"/>
          <w:lang w:val="en-GB"/>
        </w:rPr>
        <w:t xml:space="preserve"> 20</w:t>
      </w:r>
      <w:r>
        <w:rPr>
          <w:rFonts w:eastAsiaTheme="minorEastAsia" w:hint="eastAsia"/>
          <w:sz w:val="22"/>
          <w:szCs w:val="22"/>
          <w:lang w:val="en-GB" w:eastAsia="zh-CN"/>
        </w:rPr>
        <w:t>22</w:t>
      </w:r>
      <w:r w:rsidR="005E4031">
        <w:rPr>
          <w:rFonts w:eastAsiaTheme="minorEastAsia" w:hint="eastAsia"/>
          <w:sz w:val="22"/>
          <w:szCs w:val="22"/>
          <w:lang w:val="en-GB" w:eastAsia="zh-CN"/>
        </w:rPr>
        <w:tab/>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45BF2" w:rsidRPr="00A45BF2">
        <w:rPr>
          <w:rFonts w:eastAsiaTheme="minorEastAsia" w:cs="Arial"/>
          <w:sz w:val="22"/>
          <w:szCs w:val="22"/>
          <w:lang w:eastAsia="zh-CN"/>
        </w:rPr>
        <w:t>Data</w:t>
      </w:r>
      <w:r w:rsidR="00B85853">
        <w:rPr>
          <w:rFonts w:eastAsiaTheme="minorEastAsia" w:cs="Arial" w:hint="eastAsia"/>
          <w:sz w:val="22"/>
          <w:szCs w:val="22"/>
          <w:lang w:eastAsia="zh-CN"/>
        </w:rPr>
        <w:t xml:space="preserve"> Collection</w:t>
      </w:r>
      <w:r w:rsidR="00A45BF2" w:rsidRPr="00A45BF2">
        <w:rPr>
          <w:rFonts w:eastAsiaTheme="minorEastAsia" w:cs="Arial"/>
          <w:sz w:val="22"/>
          <w:szCs w:val="22"/>
          <w:lang w:eastAsia="zh-CN"/>
        </w:rPr>
        <w:t xml:space="preserve"> for MRO </w:t>
      </w:r>
      <w:r w:rsidR="0068239F">
        <w:rPr>
          <w:rFonts w:eastAsiaTheme="minorEastAsia" w:cs="Arial" w:hint="eastAsia"/>
          <w:sz w:val="22"/>
          <w:szCs w:val="22"/>
          <w:lang w:eastAsia="zh-CN"/>
        </w:rPr>
        <w:t>R</w:t>
      </w:r>
      <w:r w:rsidR="00A45BF2" w:rsidRPr="00A45BF2">
        <w:rPr>
          <w:rFonts w:eastAsiaTheme="minorEastAsia" w:cs="Arial"/>
          <w:sz w:val="22"/>
          <w:szCs w:val="22"/>
          <w:lang w:eastAsia="zh-CN"/>
        </w:rPr>
        <w:t>elated Enhancements</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A45BF2">
        <w:rPr>
          <w:rFonts w:eastAsiaTheme="minorEastAsia" w:cs="Arial" w:hint="eastAsia"/>
          <w:sz w:val="22"/>
          <w:szCs w:val="22"/>
          <w:lang w:eastAsia="zh-CN"/>
        </w:rPr>
        <w:t>.2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Default="00E136E6" w:rsidP="00B11C62">
      <w:pPr>
        <w:pStyle w:val="a0"/>
        <w:spacing w:before="120"/>
        <w:rPr>
          <w:rFonts w:eastAsia="宋体"/>
          <w:lang w:val="en-GB" w:eastAsia="zh-CN"/>
        </w:rPr>
      </w:pPr>
      <w:r>
        <w:rPr>
          <w:rFonts w:eastAsia="宋体"/>
          <w:lang w:val="en-GB" w:eastAsia="zh-CN"/>
        </w:rPr>
        <w:t>T</w:t>
      </w:r>
      <w:r>
        <w:rPr>
          <w:rFonts w:eastAsia="宋体" w:hint="eastAsia"/>
          <w:lang w:val="en-GB" w:eastAsia="zh-CN"/>
        </w:rPr>
        <w:t>he first bullet of</w:t>
      </w:r>
      <w:r w:rsidR="008A349F">
        <w:rPr>
          <w:rFonts w:eastAsia="宋体" w:hint="eastAsia"/>
          <w:lang w:val="en-GB" w:eastAsia="zh-CN"/>
        </w:rPr>
        <w:t xml:space="preserve"> R18 SONMDT WID</w:t>
      </w:r>
      <w:r w:rsidR="005F59F5">
        <w:rPr>
          <w:rFonts w:eastAsia="宋体" w:hint="eastAsia"/>
          <w:lang w:val="en-GB" w:eastAsia="zh-CN"/>
        </w:rPr>
        <w:t xml:space="preserve"> </w:t>
      </w:r>
      <w:r w:rsidR="005F59F5" w:rsidRPr="00DC0A8E">
        <w:rPr>
          <w:rFonts w:eastAsia="宋体" w:hint="eastAsia"/>
          <w:lang w:val="en-GB" w:eastAsia="zh-CN"/>
        </w:rPr>
        <w:t>[1]</w:t>
      </w:r>
      <w:r w:rsidR="008A349F">
        <w:rPr>
          <w:rFonts w:eastAsia="宋体" w:hint="eastAsia"/>
          <w:lang w:val="en-GB" w:eastAsia="zh-CN"/>
        </w:rPr>
        <w:t xml:space="preserve"> is</w:t>
      </w:r>
      <w:r w:rsidR="00D7745D">
        <w:rPr>
          <w:rFonts w:eastAsia="宋体" w:hint="eastAsia"/>
          <w:lang w:val="en-GB" w:eastAsia="zh-CN"/>
        </w:rPr>
        <w:t xml:space="preserve"> </w:t>
      </w:r>
      <w:r w:rsidR="007A3BEA">
        <w:rPr>
          <w:rFonts w:eastAsia="宋体" w:hint="eastAsia"/>
          <w:lang w:val="en-GB" w:eastAsia="zh-CN"/>
        </w:rPr>
        <w:t>about</w:t>
      </w:r>
      <w:r w:rsidR="00D7745D">
        <w:rPr>
          <w:rFonts w:eastAsia="宋体" w:hint="eastAsia"/>
          <w:lang w:val="en-GB" w:eastAsia="zh-CN"/>
        </w:rPr>
        <w:t xml:space="preserve"> </w:t>
      </w:r>
      <w:r w:rsidR="004E4B9E" w:rsidRPr="00905D8B">
        <w:rPr>
          <w:rFonts w:eastAsia="宋体"/>
        </w:rPr>
        <w:t>data collection for</w:t>
      </w:r>
      <w:r w:rsidR="004E4B9E">
        <w:rPr>
          <w:rFonts w:eastAsia="宋体" w:hint="eastAsia"/>
          <w:lang w:val="en-GB" w:eastAsia="zh-CN"/>
        </w:rPr>
        <w:t xml:space="preserve"> SON</w:t>
      </w:r>
      <w:r w:rsidR="00D7745D">
        <w:rPr>
          <w:rFonts w:eastAsia="宋体" w:hint="eastAsia"/>
          <w:lang w:val="en-GB" w:eastAsia="zh-CN"/>
        </w:rPr>
        <w:t xml:space="preserve"> feature</w:t>
      </w:r>
      <w:r w:rsidR="006B0D88">
        <w:rPr>
          <w:rFonts w:eastAsia="宋体" w:hint="eastAsia"/>
          <w:lang w:val="en-GB" w:eastAsia="zh-CN"/>
        </w:rPr>
        <w:t>s</w:t>
      </w:r>
      <w:r>
        <w:rPr>
          <w:rFonts w:eastAsia="宋体" w:hint="eastAsia"/>
          <w:lang w:val="en-GB" w:eastAsia="zh-CN"/>
        </w:rPr>
        <w:t xml:space="preserve">, which includes two sub items: </w:t>
      </w:r>
      <w:r>
        <w:t>MRO for MR DC SCG failure and Inter-system handover for voice fallback</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oth </w:t>
      </w:r>
      <w:r>
        <w:rPr>
          <w:rFonts w:eastAsia="宋体" w:hint="eastAsia"/>
          <w:lang w:val="en-GB" w:eastAsia="zh-CN"/>
        </w:rPr>
        <w:t>sub items have some agreements in last meeting.</w:t>
      </w:r>
    </w:p>
    <w:p w:rsidR="00E136E6" w:rsidRPr="00E136E6" w:rsidRDefault="00E136E6" w:rsidP="00B11C62">
      <w:pPr>
        <w:pStyle w:val="a0"/>
        <w:spacing w:before="120"/>
        <w:rPr>
          <w:rFonts w:eastAsiaTheme="minorEastAsia"/>
          <w:lang w:val="en-GB" w:eastAsia="zh-CN"/>
        </w:rPr>
      </w:pPr>
      <w:r>
        <w:rPr>
          <w:rFonts w:eastAsia="宋体" w:hint="eastAsia"/>
          <w:lang w:val="en-GB" w:eastAsia="zh-CN"/>
        </w:rPr>
        <w:t xml:space="preserve">For </w:t>
      </w:r>
      <w:r>
        <w:t>Inter-system handover for voice fallback</w:t>
      </w:r>
      <w:r>
        <w:rPr>
          <w:rFonts w:eastAsiaTheme="minorEastAsia" w:hint="eastAsia"/>
          <w:lang w:eastAsia="zh-CN"/>
        </w:rPr>
        <w:t>:</w:t>
      </w:r>
    </w:p>
    <w:p w:rsidR="009A0F30" w:rsidRDefault="009A0F30" w:rsidP="009A0F30">
      <w:pPr>
        <w:pStyle w:val="Doc-text2"/>
        <w:pBdr>
          <w:top w:val="single" w:sz="4" w:space="1" w:color="auto"/>
          <w:left w:val="single" w:sz="4" w:space="4" w:color="auto"/>
          <w:bottom w:val="single" w:sz="4" w:space="1" w:color="auto"/>
          <w:right w:val="single" w:sz="4" w:space="4" w:color="auto"/>
        </w:pBdr>
      </w:pPr>
      <w:r>
        <w:t>Agreements:</w:t>
      </w:r>
    </w:p>
    <w:p w:rsidR="009A0F30" w:rsidRDefault="009A0F30" w:rsidP="009A0F30">
      <w:pPr>
        <w:pStyle w:val="Doc-text2"/>
        <w:pBdr>
          <w:top w:val="single" w:sz="4" w:space="1" w:color="auto"/>
          <w:left w:val="single" w:sz="4" w:space="4" w:color="auto"/>
          <w:bottom w:val="single" w:sz="4" w:space="1" w:color="auto"/>
          <w:right w:val="single" w:sz="4" w:space="4" w:color="auto"/>
        </w:pBdr>
      </w:pPr>
      <w:r>
        <w:t>1</w:t>
      </w:r>
      <w:r>
        <w:tab/>
        <w:t xml:space="preserve">RAN2 to include an indication regarding voice </w:t>
      </w:r>
      <w:proofErr w:type="spellStart"/>
      <w:r>
        <w:t>fallback</w:t>
      </w:r>
      <w:proofErr w:type="spellEnd"/>
      <w:r>
        <w:t xml:space="preserve"> in the RLF report.</w:t>
      </w:r>
    </w:p>
    <w:p w:rsidR="009A0F30" w:rsidRDefault="009A0F30" w:rsidP="009A0F30">
      <w:pPr>
        <w:pStyle w:val="Doc-text2"/>
        <w:pBdr>
          <w:top w:val="single" w:sz="4" w:space="1" w:color="auto"/>
          <w:left w:val="single" w:sz="4" w:space="4" w:color="auto"/>
          <w:bottom w:val="single" w:sz="4" w:space="1" w:color="auto"/>
          <w:right w:val="single" w:sz="4" w:space="4" w:color="auto"/>
        </w:pBdr>
      </w:pPr>
      <w:r>
        <w:tab/>
        <w:t>FFS: implicit or explicit flag and other details.</w:t>
      </w:r>
    </w:p>
    <w:p w:rsidR="009A0F30" w:rsidRDefault="009A0F30" w:rsidP="009A0F30">
      <w:pPr>
        <w:pStyle w:val="Doc-text2"/>
        <w:pBdr>
          <w:top w:val="single" w:sz="4" w:space="1" w:color="auto"/>
          <w:left w:val="single" w:sz="4" w:space="4" w:color="auto"/>
          <w:bottom w:val="single" w:sz="4" w:space="1" w:color="auto"/>
          <w:right w:val="single" w:sz="4" w:space="4" w:color="auto"/>
        </w:pBdr>
      </w:pPr>
      <w:r>
        <w:t>2</w:t>
      </w:r>
      <w:r>
        <w:tab/>
        <w:t xml:space="preserve">RAN2 </w:t>
      </w:r>
      <w:proofErr w:type="gramStart"/>
      <w:r>
        <w:t>discuss</w:t>
      </w:r>
      <w:proofErr w:type="gramEnd"/>
      <w:r>
        <w:t xml:space="preserve"> the following scenarios: </w:t>
      </w:r>
    </w:p>
    <w:p w:rsidR="009A0F30" w:rsidRDefault="009A0F30" w:rsidP="009A0F30">
      <w:pPr>
        <w:pStyle w:val="Doc-text2"/>
        <w:pBdr>
          <w:top w:val="single" w:sz="4" w:space="1" w:color="auto"/>
          <w:left w:val="single" w:sz="4" w:space="4" w:color="auto"/>
          <w:bottom w:val="single" w:sz="4" w:space="1" w:color="auto"/>
          <w:right w:val="single" w:sz="4" w:space="4" w:color="auto"/>
        </w:pBdr>
      </w:pPr>
      <w:r>
        <w:tab/>
        <w:t xml:space="preserve">Suitable EUTRA cell found after </w:t>
      </w:r>
      <w:proofErr w:type="spellStart"/>
      <w:r>
        <w:t>MobilityFromNR</w:t>
      </w:r>
      <w:proofErr w:type="spellEnd"/>
      <w:r>
        <w:t xml:space="preserve"> failure</w:t>
      </w:r>
    </w:p>
    <w:p w:rsidR="009A0F30" w:rsidRDefault="009A0F30" w:rsidP="009A0F30">
      <w:pPr>
        <w:pStyle w:val="Doc-text2"/>
        <w:pBdr>
          <w:top w:val="single" w:sz="4" w:space="1" w:color="auto"/>
          <w:left w:val="single" w:sz="4" w:space="4" w:color="auto"/>
          <w:bottom w:val="single" w:sz="4" w:space="1" w:color="auto"/>
          <w:right w:val="single" w:sz="4" w:space="4" w:color="auto"/>
        </w:pBdr>
      </w:pPr>
      <w:r>
        <w:tab/>
        <w:t xml:space="preserve">No suitable EUTRA cell found after </w:t>
      </w:r>
      <w:proofErr w:type="spellStart"/>
      <w:r>
        <w:t>MobilityFromNR</w:t>
      </w:r>
      <w:proofErr w:type="spellEnd"/>
      <w:r>
        <w:t xml:space="preserve"> failure</w:t>
      </w:r>
    </w:p>
    <w:p w:rsidR="009A0F30" w:rsidRPr="00E136E6" w:rsidRDefault="00E136E6" w:rsidP="00B11C62">
      <w:pPr>
        <w:pStyle w:val="a0"/>
        <w:spacing w:before="120"/>
        <w:rPr>
          <w:rFonts w:eastAsiaTheme="minorEastAsia"/>
          <w:lang w:val="en-GB" w:eastAsia="zh-CN"/>
        </w:rPr>
      </w:pPr>
      <w:r>
        <w:rPr>
          <w:rFonts w:eastAsia="宋体" w:hint="eastAsia"/>
          <w:lang w:val="en-GB" w:eastAsia="zh-CN"/>
        </w:rPr>
        <w:t xml:space="preserve">For </w:t>
      </w:r>
      <w:r>
        <w:t>MRO for MR DC SCG failure</w:t>
      </w:r>
      <w:r>
        <w:rPr>
          <w:rFonts w:eastAsiaTheme="minorEastAsia" w:hint="eastAsia"/>
          <w:lang w:eastAsia="zh-CN"/>
        </w:rPr>
        <w:t>:</w:t>
      </w:r>
    </w:p>
    <w:p w:rsidR="00E136E6" w:rsidRDefault="00E136E6" w:rsidP="00E136E6">
      <w:pPr>
        <w:pStyle w:val="Doc-text2"/>
        <w:pBdr>
          <w:top w:val="single" w:sz="4" w:space="1" w:color="auto"/>
          <w:left w:val="single" w:sz="4" w:space="4" w:color="auto"/>
          <w:bottom w:val="single" w:sz="4" w:space="1" w:color="auto"/>
          <w:right w:val="single" w:sz="4" w:space="4" w:color="auto"/>
        </w:pBdr>
      </w:pPr>
      <w:r>
        <w:t>Agreement:</w:t>
      </w:r>
    </w:p>
    <w:p w:rsidR="00E136E6" w:rsidRPr="00F96962" w:rsidRDefault="00E136E6" w:rsidP="00E136E6">
      <w:pPr>
        <w:pStyle w:val="Doc-text2"/>
        <w:pBdr>
          <w:top w:val="single" w:sz="4" w:space="1" w:color="auto"/>
          <w:left w:val="single" w:sz="4" w:space="4" w:color="auto"/>
          <w:bottom w:val="single" w:sz="4" w:space="1" w:color="auto"/>
          <w:right w:val="single" w:sz="4" w:space="4" w:color="auto"/>
        </w:pBdr>
      </w:pPr>
      <w:r>
        <w:tab/>
        <w:t>For CPAC failure relevant MRO, RAN2 prioritize the discussion on NR-DC, while other scenarios can be further discussed if time permits.</w:t>
      </w:r>
    </w:p>
    <w:p w:rsidR="00B11C62" w:rsidRPr="00B11C62" w:rsidDel="0082184F" w:rsidRDefault="00E136E6" w:rsidP="00E136E6">
      <w:pPr>
        <w:pStyle w:val="a0"/>
        <w:spacing w:before="120"/>
        <w:rPr>
          <w:rFonts w:eastAsiaTheme="minorEastAsia"/>
          <w:lang w:val="en-GB" w:eastAsia="zh-CN"/>
        </w:rPr>
      </w:pPr>
      <w:r>
        <w:rPr>
          <w:rFonts w:eastAsiaTheme="minorEastAsia" w:hint="eastAsia"/>
          <w:lang w:val="en-GB" w:eastAsia="zh-CN"/>
        </w:rPr>
        <w:t>Therefore based on the agreements above, we continue to a</w:t>
      </w:r>
      <w:r w:rsidR="0032490D">
        <w:rPr>
          <w:rFonts w:eastAsiaTheme="minorEastAsia" w:hint="eastAsia"/>
          <w:lang w:val="en-GB" w:eastAsia="zh-CN"/>
        </w:rPr>
        <w:t>nalys</w:t>
      </w:r>
      <w:r w:rsidR="00A6713D">
        <w:rPr>
          <w:rFonts w:eastAsiaTheme="minorEastAsia" w:hint="eastAsia"/>
          <w:lang w:val="en-GB" w:eastAsia="zh-CN"/>
        </w:rPr>
        <w:t>e</w:t>
      </w:r>
      <w:r w:rsidR="0032490D">
        <w:rPr>
          <w:rFonts w:eastAsiaTheme="minorEastAsia" w:hint="eastAsia"/>
          <w:lang w:val="en-GB" w:eastAsia="zh-CN"/>
        </w:rPr>
        <w:t xml:space="preserve"> the</w:t>
      </w:r>
      <w:r w:rsidR="00161CBE">
        <w:rPr>
          <w:rFonts w:eastAsiaTheme="minorEastAsia" w:hint="eastAsia"/>
          <w:lang w:val="en-GB" w:eastAsia="zh-CN"/>
        </w:rPr>
        <w:t xml:space="preserve"> </w:t>
      </w:r>
      <w:r w:rsidR="009C2862">
        <w:rPr>
          <w:rFonts w:eastAsiaTheme="minorEastAsia" w:hint="eastAsia"/>
          <w:lang w:val="en-GB" w:eastAsia="zh-CN"/>
        </w:rPr>
        <w:t>2</w:t>
      </w:r>
      <w:r w:rsidR="0032490D">
        <w:rPr>
          <w:rFonts w:eastAsiaTheme="minorEastAsia" w:hint="eastAsia"/>
          <w:lang w:val="en-GB" w:eastAsia="zh-CN"/>
        </w:rPr>
        <w:t xml:space="preserve"> </w:t>
      </w:r>
      <w:r w:rsidR="00697EC2">
        <w:rPr>
          <w:rFonts w:eastAsiaTheme="minorEastAsia" w:hint="eastAsia"/>
          <w:lang w:val="en-GB" w:eastAsia="zh-CN"/>
        </w:rPr>
        <w:t>features,</w:t>
      </w:r>
      <w:r w:rsidR="0032490D">
        <w:rPr>
          <w:rFonts w:eastAsiaTheme="minorEastAsia" w:hint="eastAsia"/>
          <w:lang w:val="en-GB" w:eastAsia="zh-CN"/>
        </w:rPr>
        <w:t xml:space="preserve"> and </w:t>
      </w:r>
      <w:r w:rsidR="000914BB">
        <w:rPr>
          <w:rFonts w:eastAsiaTheme="minorEastAsia" w:hint="eastAsia"/>
          <w:lang w:val="en-GB" w:eastAsia="zh-CN"/>
        </w:rPr>
        <w:t>intend to make clear the</w:t>
      </w:r>
      <w:r w:rsidR="00AD6244">
        <w:rPr>
          <w:rFonts w:eastAsiaTheme="minorEastAsia" w:hint="eastAsia"/>
          <w:lang w:val="en-GB" w:eastAsia="zh-CN"/>
        </w:rPr>
        <w:t xml:space="preserve"> enhancements and the</w:t>
      </w:r>
      <w:r w:rsidR="000914BB">
        <w:rPr>
          <w:rFonts w:eastAsiaTheme="minorEastAsia" w:hint="eastAsia"/>
          <w:lang w:val="en-GB" w:eastAsia="zh-CN"/>
        </w:rPr>
        <w:t xml:space="preserve"> </w:t>
      </w:r>
      <w:r w:rsidR="007656F7">
        <w:rPr>
          <w:rFonts w:eastAsiaTheme="minorEastAsia" w:hint="eastAsia"/>
          <w:lang w:val="en-GB" w:eastAsia="zh-CN"/>
        </w:rPr>
        <w:t xml:space="preserve">specification </w:t>
      </w:r>
      <w:r w:rsidR="000914BB">
        <w:rPr>
          <w:rFonts w:eastAsiaTheme="minorEastAsia" w:hint="eastAsia"/>
          <w:lang w:val="en-GB" w:eastAsia="zh-CN"/>
        </w:rPr>
        <w:t>impact.</w:t>
      </w:r>
    </w:p>
    <w:p w:rsidR="004A7AA3" w:rsidRDefault="004A7AA3" w:rsidP="004A7AA3">
      <w:pPr>
        <w:pStyle w:val="1"/>
        <w:tabs>
          <w:tab w:val="clear" w:pos="567"/>
          <w:tab w:val="num" w:pos="432"/>
        </w:tabs>
        <w:ind w:left="432" w:hanging="432"/>
        <w:jc w:val="both"/>
      </w:pPr>
      <w:r w:rsidRPr="00AA54B6">
        <w:rPr>
          <w:rFonts w:hint="eastAsia"/>
        </w:rPr>
        <w:t>Discussion</w:t>
      </w:r>
    </w:p>
    <w:p w:rsidR="00287FBE" w:rsidRPr="00B0039A" w:rsidRDefault="00287FBE" w:rsidP="00287FBE">
      <w:pPr>
        <w:pStyle w:val="20"/>
        <w:tabs>
          <w:tab w:val="clear" w:pos="-806"/>
          <w:tab w:val="left" w:pos="-1374"/>
        </w:tabs>
        <w:spacing w:line="276" w:lineRule="auto"/>
        <w:ind w:left="0" w:firstLine="0"/>
        <w:rPr>
          <w:rFonts w:eastAsiaTheme="minorEastAsia"/>
          <w:bCs w:val="0"/>
        </w:rPr>
      </w:pPr>
      <w:r w:rsidRPr="00B0039A">
        <w:rPr>
          <w:rFonts w:eastAsiaTheme="minorEastAsia"/>
          <w:bCs w:val="0"/>
        </w:rPr>
        <w:t>MRO enhancement for inter-system handover voice fallback</w:t>
      </w:r>
    </w:p>
    <w:p w:rsidR="00737486" w:rsidRDefault="00737486" w:rsidP="00287FBE">
      <w:pPr>
        <w:pStyle w:val="a0"/>
        <w:spacing w:before="120"/>
        <w:rPr>
          <w:rFonts w:eastAsiaTheme="minorEastAsia"/>
          <w:lang w:eastAsia="zh-CN"/>
        </w:rPr>
      </w:pPr>
      <w:r>
        <w:rPr>
          <w:rFonts w:eastAsia="宋体" w:hint="eastAsia"/>
          <w:noProof/>
          <w:kern w:val="2"/>
          <w:lang w:eastAsia="zh-CN"/>
        </w:rPr>
        <w:t>It is agreed to indicate</w:t>
      </w:r>
      <w:r w:rsidR="008103EA">
        <w:rPr>
          <w:rFonts w:eastAsia="宋体" w:hint="eastAsia"/>
          <w:noProof/>
          <w:kern w:val="2"/>
          <w:lang w:eastAsia="zh-CN"/>
        </w:rPr>
        <w:t xml:space="preserve"> </w:t>
      </w:r>
      <w:r>
        <w:rPr>
          <w:rFonts w:eastAsia="宋体" w:hint="eastAsia"/>
          <w:noProof/>
          <w:kern w:val="2"/>
          <w:lang w:eastAsia="zh-CN"/>
        </w:rPr>
        <w:t xml:space="preserve">the voice fallback in the RLF report. But whether it is an </w:t>
      </w:r>
      <w:r>
        <w:t>implicit or explicit flag</w:t>
      </w:r>
      <w:r w:rsidR="0018341E">
        <w:rPr>
          <w:rFonts w:eastAsiaTheme="minorEastAsia" w:hint="eastAsia"/>
          <w:lang w:eastAsia="zh-CN"/>
        </w:rPr>
        <w:t xml:space="preserve"> is FFS</w:t>
      </w:r>
      <w:r w:rsidR="000E0CDD">
        <w:rPr>
          <w:rFonts w:eastAsiaTheme="minorEastAsia" w:hint="eastAsia"/>
          <w:lang w:eastAsia="zh-CN"/>
        </w:rPr>
        <w:t xml:space="preserve"> at last RAN2 meeting</w:t>
      </w:r>
      <w:r w:rsidR="0018341E">
        <w:rPr>
          <w:rFonts w:eastAsiaTheme="minorEastAsia" w:hint="eastAsia"/>
          <w:lang w:eastAsia="zh-CN"/>
        </w:rPr>
        <w:t xml:space="preserve">. </w:t>
      </w:r>
      <w:r w:rsidR="0018341E">
        <w:rPr>
          <w:rFonts w:eastAsiaTheme="minorEastAsia"/>
          <w:lang w:eastAsia="zh-CN"/>
        </w:rPr>
        <w:t>S</w:t>
      </w:r>
      <w:r w:rsidR="0018341E">
        <w:rPr>
          <w:rFonts w:eastAsiaTheme="minorEastAsia" w:hint="eastAsia"/>
          <w:lang w:eastAsia="zh-CN"/>
        </w:rPr>
        <w:t xml:space="preserve">ome companies suggest </w:t>
      </w:r>
      <w:r w:rsidR="00BB1EAA">
        <w:rPr>
          <w:rFonts w:eastAsiaTheme="minorEastAsia" w:hint="eastAsia"/>
          <w:lang w:eastAsia="zh-CN"/>
        </w:rPr>
        <w:t xml:space="preserve">the </w:t>
      </w:r>
      <w:r w:rsidR="00BB1EAA" w:rsidRPr="00BB1EAA">
        <w:rPr>
          <w:rFonts w:eastAsiaTheme="minorEastAsia"/>
          <w:lang w:eastAsia="zh-CN"/>
        </w:rPr>
        <w:t>selected EUTRA cell ID logged as re-establishment cell ID in the RFL report</w:t>
      </w:r>
      <w:r w:rsidR="001E6C12">
        <w:rPr>
          <w:rFonts w:eastAsiaTheme="minorEastAsia" w:hint="eastAsia"/>
          <w:lang w:eastAsia="zh-CN"/>
        </w:rPr>
        <w:t xml:space="preserve"> can be used as an implicit indicator. </w:t>
      </w:r>
      <w:r w:rsidR="001E6C12">
        <w:rPr>
          <w:rFonts w:eastAsiaTheme="minorEastAsia"/>
          <w:lang w:eastAsia="zh-CN"/>
        </w:rPr>
        <w:t>B</w:t>
      </w:r>
      <w:r w:rsidR="001E6C12">
        <w:rPr>
          <w:rFonts w:eastAsiaTheme="minorEastAsia" w:hint="eastAsia"/>
          <w:lang w:eastAsia="zh-CN"/>
        </w:rPr>
        <w:t xml:space="preserve">ut since the </w:t>
      </w:r>
      <w:r w:rsidR="001E6C12" w:rsidRPr="00BB1EAA">
        <w:rPr>
          <w:rFonts w:eastAsiaTheme="minorEastAsia"/>
          <w:lang w:eastAsia="zh-CN"/>
        </w:rPr>
        <w:t>re-establishment cell ID</w:t>
      </w:r>
      <w:r w:rsidR="001E6C12">
        <w:rPr>
          <w:rFonts w:eastAsiaTheme="minorEastAsia" w:hint="eastAsia"/>
          <w:lang w:eastAsia="zh-CN"/>
        </w:rPr>
        <w:t xml:space="preserve"> </w:t>
      </w:r>
      <w:r w:rsidR="0066063C">
        <w:rPr>
          <w:rFonts w:eastAsiaTheme="minorEastAsia" w:hint="eastAsia"/>
          <w:lang w:eastAsia="zh-CN"/>
        </w:rPr>
        <w:t xml:space="preserve">can only be set as a NR cell ID, this way is </w:t>
      </w:r>
      <w:r w:rsidR="00F147C9" w:rsidRPr="00F147C9">
        <w:rPr>
          <w:rFonts w:eastAsiaTheme="minorEastAsia"/>
          <w:lang w:eastAsia="zh-CN"/>
        </w:rPr>
        <w:t>unprocurable</w:t>
      </w:r>
      <w:r w:rsidR="00F147C9">
        <w:rPr>
          <w:rFonts w:eastAsiaTheme="minorEastAsia" w:hint="eastAsia"/>
          <w:lang w:eastAsia="zh-CN"/>
        </w:rPr>
        <w:t>.</w:t>
      </w:r>
      <w:r w:rsidR="00E61B2A">
        <w:rPr>
          <w:rFonts w:eastAsiaTheme="minorEastAsia" w:hint="eastAsia"/>
          <w:lang w:eastAsia="zh-CN"/>
        </w:rPr>
        <w:t xml:space="preserve"> </w:t>
      </w:r>
      <w:r w:rsidR="00E61B2A">
        <w:rPr>
          <w:rFonts w:eastAsiaTheme="minorEastAsia"/>
          <w:lang w:eastAsia="zh-CN"/>
        </w:rPr>
        <w:t>T</w:t>
      </w:r>
      <w:r w:rsidR="00E61B2A">
        <w:rPr>
          <w:rFonts w:eastAsiaTheme="minorEastAsia" w:hint="eastAsia"/>
          <w:lang w:eastAsia="zh-CN"/>
        </w:rPr>
        <w:t>he explicit voice fallback indicator is needed in the RLF report.</w:t>
      </w:r>
    </w:p>
    <w:p w:rsidR="00F147C9" w:rsidRPr="00FC0858" w:rsidRDefault="00F147C9" w:rsidP="00287FBE">
      <w:pPr>
        <w:pStyle w:val="a0"/>
        <w:spacing w:before="120"/>
        <w:rPr>
          <w:rFonts w:eastAsiaTheme="minorEastAsia"/>
          <w:i/>
          <w:noProof/>
          <w:kern w:val="2"/>
          <w:u w:val="single"/>
          <w:lang w:eastAsia="zh-CN"/>
        </w:rPr>
      </w:pPr>
      <w:r w:rsidRPr="00FC0858">
        <w:rPr>
          <w:rFonts w:eastAsiaTheme="minorEastAsia" w:hint="eastAsia"/>
          <w:i/>
          <w:u w:val="single"/>
          <w:lang w:eastAsia="zh-CN"/>
        </w:rPr>
        <w:t xml:space="preserve">Observation 1: Using the </w:t>
      </w:r>
      <w:r w:rsidRPr="00FC0858">
        <w:rPr>
          <w:rFonts w:eastAsiaTheme="minorEastAsia"/>
          <w:i/>
          <w:u w:val="single"/>
          <w:lang w:eastAsia="zh-CN"/>
        </w:rPr>
        <w:t>selected EUTRA cell ID logged as re-establishment cell ID</w:t>
      </w:r>
      <w:r w:rsidRPr="00FC0858">
        <w:rPr>
          <w:rFonts w:eastAsiaTheme="minorEastAsia" w:hint="eastAsia"/>
          <w:i/>
          <w:u w:val="single"/>
          <w:lang w:eastAsia="zh-CN"/>
        </w:rPr>
        <w:t xml:space="preserve"> in the NR RLF report as an implicit voice fallback indicator is </w:t>
      </w:r>
      <w:r w:rsidRPr="00FC0858">
        <w:rPr>
          <w:rFonts w:eastAsiaTheme="minorEastAsia"/>
          <w:i/>
          <w:u w:val="single"/>
          <w:lang w:eastAsia="zh-CN"/>
        </w:rPr>
        <w:t>unprocurable</w:t>
      </w:r>
      <w:r w:rsidR="00092ADF" w:rsidRPr="00FC0858">
        <w:rPr>
          <w:rFonts w:eastAsiaTheme="minorEastAsia" w:hint="eastAsia"/>
          <w:i/>
          <w:u w:val="single"/>
          <w:lang w:eastAsia="zh-CN"/>
        </w:rPr>
        <w:t>.</w:t>
      </w:r>
    </w:p>
    <w:p w:rsidR="00737486" w:rsidRPr="00FC0858" w:rsidRDefault="00FC0858" w:rsidP="00287FBE">
      <w:pPr>
        <w:pStyle w:val="a0"/>
        <w:spacing w:before="120"/>
        <w:rPr>
          <w:rFonts w:eastAsiaTheme="minorEastAsia"/>
          <w:b/>
          <w:lang w:eastAsia="zh-CN"/>
        </w:rPr>
      </w:pPr>
      <w:r w:rsidRPr="00245119">
        <w:rPr>
          <w:rFonts w:eastAsiaTheme="minorEastAsia" w:hint="eastAsia"/>
          <w:b/>
          <w:lang w:eastAsia="zh-CN"/>
        </w:rPr>
        <w:t>Proposal 1:</w:t>
      </w:r>
      <w:r>
        <w:rPr>
          <w:rFonts w:eastAsiaTheme="minorEastAsia" w:hint="eastAsia"/>
          <w:b/>
          <w:lang w:eastAsia="zh-CN"/>
        </w:rPr>
        <w:t xml:space="preserve"> </w:t>
      </w:r>
      <w:r w:rsidRPr="00FC0858">
        <w:rPr>
          <w:rFonts w:eastAsiaTheme="minorEastAsia" w:hint="eastAsia"/>
          <w:b/>
          <w:lang w:eastAsia="zh-CN"/>
        </w:rPr>
        <w:t>Introduce</w:t>
      </w:r>
      <w:r w:rsidRPr="00FC0858">
        <w:rPr>
          <w:rFonts w:eastAsiaTheme="minorEastAsia"/>
          <w:b/>
          <w:lang w:eastAsia="zh-CN"/>
        </w:rPr>
        <w:t xml:space="preserve"> an</w:t>
      </w:r>
      <w:r w:rsidRPr="00FC0858">
        <w:rPr>
          <w:rFonts w:eastAsiaTheme="minorEastAsia" w:hint="eastAsia"/>
          <w:b/>
          <w:lang w:eastAsia="zh-CN"/>
        </w:rPr>
        <w:t xml:space="preserve"> explicit</w:t>
      </w:r>
      <w:r w:rsidRPr="00FC0858">
        <w:rPr>
          <w:rFonts w:eastAsiaTheme="minorEastAsia"/>
          <w:b/>
          <w:lang w:eastAsia="zh-CN"/>
        </w:rPr>
        <w:t xml:space="preserve"> indication regarding voice fallback in the RLF report.</w:t>
      </w:r>
    </w:p>
    <w:p w:rsidR="008A6B99" w:rsidRDefault="008A6B99" w:rsidP="00287FBE">
      <w:pPr>
        <w:pStyle w:val="a0"/>
        <w:spacing w:before="120"/>
        <w:rPr>
          <w:rFonts w:eastAsia="宋体"/>
          <w:noProof/>
          <w:kern w:val="2"/>
          <w:lang w:eastAsia="zh-CN"/>
        </w:rPr>
      </w:pPr>
      <w:r>
        <w:rPr>
          <w:rFonts w:eastAsia="宋体" w:hint="eastAsia"/>
          <w:noProof/>
          <w:kern w:val="2"/>
          <w:lang w:eastAsia="zh-CN"/>
        </w:rPr>
        <w:t>Then to distinguish the scenarios</w:t>
      </w:r>
      <w:r w:rsidRPr="008A6B99">
        <w:rPr>
          <w:rFonts w:eastAsia="宋体" w:hint="eastAsia"/>
          <w:noProof/>
          <w:kern w:val="2"/>
          <w:lang w:eastAsia="zh-CN"/>
        </w:rPr>
        <w:t xml:space="preserve"> </w:t>
      </w:r>
      <w:r>
        <w:rPr>
          <w:rFonts w:eastAsia="宋体" w:hint="eastAsia"/>
          <w:noProof/>
          <w:kern w:val="2"/>
          <w:lang w:eastAsia="zh-CN"/>
        </w:rPr>
        <w:t>proposed at la</w:t>
      </w:r>
      <w:r w:rsidR="00AC4A64">
        <w:rPr>
          <w:rFonts w:eastAsia="宋体" w:hint="eastAsia"/>
          <w:noProof/>
          <w:kern w:val="2"/>
          <w:lang w:eastAsia="zh-CN"/>
        </w:rPr>
        <w:t>s</w:t>
      </w:r>
      <w:r>
        <w:rPr>
          <w:rFonts w:eastAsia="宋体" w:hint="eastAsia"/>
          <w:noProof/>
          <w:kern w:val="2"/>
          <w:lang w:eastAsia="zh-CN"/>
        </w:rPr>
        <w:t xml:space="preserve">t RAN2 meeting, the current procedure after </w:t>
      </w:r>
      <w:r w:rsidRPr="008A6B99">
        <w:rPr>
          <w:rFonts w:eastAsia="宋体"/>
          <w:noProof/>
          <w:kern w:val="2"/>
          <w:lang w:eastAsia="zh-CN"/>
        </w:rPr>
        <w:t>Mobility from NR failure</w:t>
      </w:r>
      <w:r w:rsidRPr="008A6B99">
        <w:rPr>
          <w:rFonts w:eastAsia="宋体" w:hint="eastAsia"/>
          <w:noProof/>
          <w:kern w:val="2"/>
          <w:lang w:eastAsia="zh-CN"/>
        </w:rPr>
        <w:t xml:space="preserve"> </w:t>
      </w:r>
      <w:r>
        <w:rPr>
          <w:rFonts w:eastAsia="宋体" w:hint="eastAsia"/>
          <w:noProof/>
          <w:kern w:val="2"/>
          <w:lang w:eastAsia="zh-CN"/>
        </w:rPr>
        <w:t xml:space="preserve">should be </w:t>
      </w:r>
      <w:r w:rsidR="00AC4A64" w:rsidRPr="00AC4A64">
        <w:rPr>
          <w:rFonts w:eastAsia="宋体"/>
          <w:noProof/>
          <w:kern w:val="2"/>
          <w:lang w:eastAsia="zh-CN"/>
        </w:rPr>
        <w:t>tease out</w:t>
      </w:r>
      <w:r w:rsidR="00AC4A64">
        <w:rPr>
          <w:rFonts w:eastAsia="宋体" w:hint="eastAsia"/>
          <w:noProof/>
          <w:kern w:val="2"/>
          <w:lang w:eastAsia="zh-CN"/>
        </w:rPr>
        <w:t>.</w:t>
      </w:r>
    </w:p>
    <w:p w:rsidR="005D4068" w:rsidRDefault="005D4068" w:rsidP="00287FBE">
      <w:pPr>
        <w:pStyle w:val="a0"/>
        <w:spacing w:before="120"/>
        <w:rPr>
          <w:rFonts w:eastAsiaTheme="minorEastAsia"/>
          <w:lang w:eastAsia="zh-CN"/>
        </w:rPr>
      </w:pPr>
      <w:r>
        <w:rPr>
          <w:rFonts w:eastAsia="宋体"/>
          <w:noProof/>
          <w:kern w:val="2"/>
          <w:lang w:eastAsia="zh-CN"/>
        </w:rPr>
        <w:t>The</w:t>
      </w:r>
      <w:r w:rsidRPr="006968FB">
        <w:rPr>
          <w:rFonts w:eastAsia="宋体"/>
          <w:noProof/>
          <w:kern w:val="2"/>
          <w:lang w:eastAsia="zh-CN"/>
        </w:rPr>
        <w:t xml:space="preserve"> UE </w:t>
      </w:r>
      <w:r>
        <w:rPr>
          <w:rFonts w:eastAsia="宋体"/>
          <w:noProof/>
          <w:kern w:val="2"/>
          <w:lang w:eastAsia="zh-CN"/>
        </w:rPr>
        <w:t>behaviour</w:t>
      </w:r>
      <w:r w:rsidRPr="006968FB">
        <w:rPr>
          <w:rFonts w:eastAsia="宋体"/>
          <w:noProof/>
          <w:kern w:val="2"/>
          <w:lang w:eastAsia="zh-CN"/>
        </w:rPr>
        <w:t xml:space="preserve"> after</w:t>
      </w:r>
      <w:r>
        <w:rPr>
          <w:rFonts w:eastAsia="宋体"/>
          <w:noProof/>
          <w:kern w:val="2"/>
          <w:lang w:eastAsia="zh-CN"/>
        </w:rPr>
        <w:t xml:space="preserve"> </w:t>
      </w:r>
      <w:r w:rsidRPr="006968FB">
        <w:rPr>
          <w:rFonts w:eastAsia="宋体"/>
          <w:noProof/>
          <w:kern w:val="2"/>
          <w:lang w:eastAsia="zh-CN"/>
        </w:rPr>
        <w:t xml:space="preserve">inter-RAT </w:t>
      </w:r>
      <w:r>
        <w:rPr>
          <w:rFonts w:eastAsia="宋体"/>
          <w:noProof/>
          <w:kern w:val="2"/>
          <w:lang w:eastAsia="zh-CN"/>
        </w:rPr>
        <w:t>mobility</w:t>
      </w:r>
      <w:r w:rsidRPr="006968FB">
        <w:rPr>
          <w:rFonts w:eastAsia="宋体"/>
          <w:noProof/>
          <w:kern w:val="2"/>
          <w:lang w:eastAsia="zh-CN"/>
        </w:rPr>
        <w:t xml:space="preserve"> from NR</w:t>
      </w:r>
      <w:r>
        <w:rPr>
          <w:rFonts w:eastAsia="宋体"/>
          <w:noProof/>
          <w:kern w:val="2"/>
          <w:lang w:eastAsia="zh-CN"/>
        </w:rPr>
        <w:t xml:space="preserve"> failure is </w:t>
      </w:r>
      <w:r w:rsidRPr="000E3BC8">
        <w:rPr>
          <w:rFonts w:eastAsia="宋体"/>
          <w:noProof/>
          <w:kern w:val="2"/>
          <w:lang w:eastAsia="zh-CN"/>
        </w:rPr>
        <w:t>specified in TS38.331</w:t>
      </w:r>
      <w:r>
        <w:rPr>
          <w:rFonts w:eastAsia="宋体"/>
          <w:noProof/>
          <w:kern w:val="2"/>
          <w:lang w:eastAsia="zh-CN"/>
        </w:rPr>
        <w:t xml:space="preserve"> </w:t>
      </w:r>
      <w:r w:rsidRPr="00C57F7D">
        <w:rPr>
          <w:rFonts w:eastAsia="宋体"/>
          <w:noProof/>
          <w:kern w:val="2"/>
          <w:lang w:eastAsia="zh-CN"/>
        </w:rPr>
        <w:t>[</w:t>
      </w:r>
      <w:r w:rsidR="007B21E4" w:rsidRPr="00C57F7D">
        <w:rPr>
          <w:rFonts w:eastAsia="宋体" w:hint="eastAsia"/>
          <w:noProof/>
          <w:kern w:val="2"/>
          <w:lang w:eastAsia="zh-CN"/>
        </w:rPr>
        <w:t>2</w:t>
      </w:r>
      <w:r w:rsidR="00E00CD5" w:rsidRPr="00C57F7D">
        <w:rPr>
          <w:rFonts w:eastAsia="宋体" w:hint="eastAsia"/>
          <w:noProof/>
          <w:kern w:val="2"/>
          <w:lang w:eastAsia="zh-CN"/>
        </w:rPr>
        <w:t>]</w:t>
      </w:r>
      <w:r>
        <w:rPr>
          <w:rFonts w:eastAsia="宋体"/>
          <w:noProof/>
          <w:kern w:val="2"/>
          <w:lang w:eastAsia="zh-CN"/>
        </w:rPr>
        <w:t xml:space="preserve"> as below:</w:t>
      </w:r>
    </w:p>
    <w:tbl>
      <w:tblPr>
        <w:tblStyle w:val="a7"/>
        <w:tblW w:w="0" w:type="auto"/>
        <w:tblLook w:val="04A0" w:firstRow="1" w:lastRow="0" w:firstColumn="1" w:lastColumn="0" w:noHBand="0" w:noVBand="1"/>
      </w:tblPr>
      <w:tblGrid>
        <w:gridCol w:w="9286"/>
      </w:tblGrid>
      <w:tr w:rsidR="005D4068" w:rsidTr="005D4068">
        <w:tc>
          <w:tcPr>
            <w:tcW w:w="9286" w:type="dxa"/>
          </w:tcPr>
          <w:p w:rsidR="005D4068" w:rsidRPr="00962B3F" w:rsidRDefault="005D4068" w:rsidP="005D4068">
            <w:pPr>
              <w:pStyle w:val="4"/>
            </w:pPr>
            <w:bookmarkStart w:id="7" w:name="_Toc60776864"/>
            <w:bookmarkStart w:id="8" w:name="_Toc100929680"/>
            <w:r w:rsidRPr="00962B3F">
              <w:lastRenderedPageBreak/>
              <w:t>5.4.3.5</w:t>
            </w:r>
            <w:r w:rsidRPr="00962B3F">
              <w:tab/>
            </w:r>
            <w:bookmarkStart w:id="9" w:name="OLE_LINK3"/>
            <w:r w:rsidRPr="00962B3F">
              <w:t>Mobility from NR failure</w:t>
            </w:r>
            <w:bookmarkEnd w:id="7"/>
            <w:bookmarkEnd w:id="8"/>
            <w:bookmarkEnd w:id="9"/>
          </w:p>
          <w:p w:rsidR="005D4068" w:rsidRPr="00962B3F" w:rsidRDefault="005D4068" w:rsidP="005D4068">
            <w:r w:rsidRPr="00962B3F">
              <w:t>The UE shall:</w:t>
            </w:r>
          </w:p>
          <w:p w:rsidR="005D4068" w:rsidRPr="00962B3F" w:rsidRDefault="005D4068" w:rsidP="005D4068">
            <w:pPr>
              <w:pStyle w:val="B1"/>
            </w:pPr>
            <w:r w:rsidRPr="00962B3F">
              <w:t>1&gt;</w:t>
            </w:r>
            <w:r w:rsidRPr="00962B3F">
              <w:tab/>
              <w:t>if the UE does not succeed in establishing the connection to the target radio access technology:</w:t>
            </w:r>
          </w:p>
          <w:p w:rsidR="005D4068" w:rsidRPr="00962B3F" w:rsidRDefault="005D4068" w:rsidP="005D4068">
            <w:pPr>
              <w:pStyle w:val="B2"/>
            </w:pPr>
            <w:r w:rsidRPr="00962B3F">
              <w:t>2&gt;</w:t>
            </w:r>
            <w:r w:rsidRPr="00962B3F">
              <w:tab/>
              <w:t xml:space="preserve">if the </w:t>
            </w:r>
            <w:proofErr w:type="spellStart"/>
            <w:r w:rsidRPr="00962B3F">
              <w:rPr>
                <w:i/>
              </w:rPr>
              <w:t>targetRAT</w:t>
            </w:r>
            <w:proofErr w:type="spellEnd"/>
            <w:r w:rsidRPr="00962B3F">
              <w:rPr>
                <w:i/>
              </w:rPr>
              <w:t>-Type</w:t>
            </w:r>
            <w:r w:rsidRPr="00962B3F">
              <w:t xml:space="preserve"> in the received </w:t>
            </w:r>
            <w:proofErr w:type="spellStart"/>
            <w:r w:rsidRPr="00962B3F">
              <w:rPr>
                <w:i/>
              </w:rPr>
              <w:t>MobilityFromNRCommand</w:t>
            </w:r>
            <w:proofErr w:type="spellEnd"/>
            <w:r w:rsidRPr="00962B3F">
              <w:t xml:space="preserve"> is set to </w:t>
            </w:r>
            <w:proofErr w:type="spellStart"/>
            <w:r w:rsidRPr="00962B3F">
              <w:rPr>
                <w:i/>
              </w:rPr>
              <w:t>eutra</w:t>
            </w:r>
            <w:proofErr w:type="spellEnd"/>
            <w:r w:rsidRPr="00962B3F">
              <w:t xml:space="preserve"> and the UE supports Radio Link Failure Report for Inter-RAT MRO EUTRA:</w:t>
            </w:r>
          </w:p>
          <w:p w:rsidR="005D4068" w:rsidRPr="00962B3F" w:rsidRDefault="005D4068" w:rsidP="005D4068">
            <w:pPr>
              <w:pStyle w:val="B3"/>
            </w:pPr>
            <w:r w:rsidRPr="00962B3F">
              <w:t>3&gt;</w:t>
            </w:r>
            <w:r w:rsidRPr="00962B3F">
              <w:tab/>
              <w:t xml:space="preserve">store handover failure information in </w:t>
            </w:r>
            <w:proofErr w:type="spellStart"/>
            <w:r w:rsidRPr="00962B3F">
              <w:rPr>
                <w:i/>
              </w:rPr>
              <w:t>VarRLF</w:t>
            </w:r>
            <w:proofErr w:type="spellEnd"/>
            <w:r w:rsidRPr="00962B3F">
              <w:rPr>
                <w:i/>
              </w:rPr>
              <w:t>-Report</w:t>
            </w:r>
            <w:r w:rsidRPr="00962B3F">
              <w:rPr>
                <w:iCs/>
              </w:rPr>
              <w:t xml:space="preserve"> according to 5.3.10.5;</w:t>
            </w:r>
          </w:p>
          <w:p w:rsidR="005D4068" w:rsidRPr="00962B3F" w:rsidRDefault="005D4068" w:rsidP="005D4068">
            <w:pPr>
              <w:pStyle w:val="B2"/>
            </w:pPr>
            <w:r w:rsidRPr="00962B3F">
              <w:t>2&gt;</w:t>
            </w:r>
            <w:r w:rsidRPr="00962B3F">
              <w:tab/>
              <w:t xml:space="preserve">if </w:t>
            </w:r>
            <w:proofErr w:type="spellStart"/>
            <w:r w:rsidRPr="00962B3F">
              <w:rPr>
                <w:i/>
              </w:rPr>
              <w:t>voiceFallbackIndication</w:t>
            </w:r>
            <w:proofErr w:type="spellEnd"/>
            <w:r w:rsidRPr="00962B3F">
              <w:t xml:space="preserve"> is included in the </w:t>
            </w:r>
            <w:proofErr w:type="spellStart"/>
            <w:r w:rsidRPr="00962B3F">
              <w:rPr>
                <w:i/>
              </w:rPr>
              <w:t>MobilityFromNRCommand</w:t>
            </w:r>
            <w:proofErr w:type="spellEnd"/>
            <w:r w:rsidRPr="00962B3F">
              <w:rPr>
                <w:i/>
              </w:rPr>
              <w:t xml:space="preserve"> </w:t>
            </w:r>
            <w:r w:rsidRPr="00962B3F">
              <w:rPr>
                <w:iCs/>
              </w:rPr>
              <w:t>message</w:t>
            </w:r>
            <w:r w:rsidRPr="00962B3F">
              <w:t>:</w:t>
            </w:r>
          </w:p>
          <w:p w:rsidR="005D4068" w:rsidRPr="00962B3F" w:rsidRDefault="005D4068" w:rsidP="005D4068">
            <w:pPr>
              <w:pStyle w:val="B3"/>
            </w:pPr>
            <w:r w:rsidRPr="00962B3F">
              <w:t>3&gt;</w:t>
            </w:r>
            <w:r w:rsidRPr="00962B3F">
              <w:tab/>
              <w:t>attempt to select an E-UTRA cell:</w:t>
            </w:r>
          </w:p>
          <w:p w:rsidR="005D4068" w:rsidRPr="00962B3F" w:rsidRDefault="005D4068" w:rsidP="005D4068">
            <w:pPr>
              <w:pStyle w:val="B4"/>
            </w:pPr>
            <w:r w:rsidRPr="00962B3F">
              <w:t>4&gt;</w:t>
            </w:r>
            <w:r w:rsidRPr="00962B3F">
              <w:tab/>
              <w:t>if a suitable E-UTRA cell is selected:</w:t>
            </w:r>
          </w:p>
          <w:p w:rsidR="005D4068" w:rsidRPr="00962B3F" w:rsidRDefault="005D4068" w:rsidP="005D4068">
            <w:pPr>
              <w:pStyle w:val="B5"/>
              <w:rPr>
                <w:rFonts w:eastAsia="Batang"/>
              </w:rPr>
            </w:pPr>
            <w:r w:rsidRPr="005D4068">
              <w:rPr>
                <w:highlight w:val="yellow"/>
              </w:rPr>
              <w:t>5&gt;</w:t>
            </w:r>
            <w:r w:rsidRPr="005D4068">
              <w:rPr>
                <w:highlight w:val="yellow"/>
              </w:rPr>
              <w:tab/>
              <w:t>perform the actions upon going to RRC_IDLE as specified in 5.3.11, with release cause 'RRC connection failure';</w:t>
            </w:r>
          </w:p>
          <w:p w:rsidR="005D4068" w:rsidRPr="00962B3F" w:rsidRDefault="005D4068" w:rsidP="005D4068">
            <w:pPr>
              <w:pStyle w:val="B4"/>
            </w:pPr>
            <w:r w:rsidRPr="00962B3F">
              <w:t>4&gt;</w:t>
            </w:r>
            <w:r w:rsidRPr="00962B3F">
              <w:tab/>
              <w:t>else:</w:t>
            </w:r>
          </w:p>
          <w:p w:rsidR="005D4068" w:rsidRPr="00962B3F" w:rsidRDefault="005D4068" w:rsidP="005D4068">
            <w:pPr>
              <w:pStyle w:val="B5"/>
            </w:pPr>
            <w:r w:rsidRPr="00962B3F">
              <w:t>5&gt;</w:t>
            </w:r>
            <w:r w:rsidRPr="00962B3F">
              <w:tab/>
              <w:t>revert back to the configuration used in the source PCell;</w:t>
            </w:r>
          </w:p>
          <w:p w:rsidR="005D4068" w:rsidRPr="00962B3F" w:rsidRDefault="005D4068" w:rsidP="005D4068">
            <w:pPr>
              <w:pStyle w:val="B5"/>
            </w:pPr>
            <w:r w:rsidRPr="005D4068">
              <w:rPr>
                <w:highlight w:val="yellow"/>
              </w:rPr>
              <w:t>5&gt;</w:t>
            </w:r>
            <w:r w:rsidRPr="005D4068">
              <w:rPr>
                <w:highlight w:val="yellow"/>
              </w:rPr>
              <w:tab/>
              <w:t>initiate the connection re-establishment procedure as specified in clause 5.3.7;</w:t>
            </w:r>
          </w:p>
          <w:p w:rsidR="005D4068" w:rsidRPr="00962B3F" w:rsidRDefault="005D4068" w:rsidP="005D4068">
            <w:pPr>
              <w:pStyle w:val="B2"/>
            </w:pPr>
            <w:r w:rsidRPr="00962B3F">
              <w:t>2&gt;</w:t>
            </w:r>
            <w:r w:rsidRPr="00962B3F">
              <w:tab/>
              <w:t>else:</w:t>
            </w:r>
          </w:p>
          <w:p w:rsidR="005D4068" w:rsidRPr="00962B3F" w:rsidRDefault="005D4068" w:rsidP="005D4068">
            <w:pPr>
              <w:pStyle w:val="B3"/>
            </w:pPr>
            <w:r w:rsidRPr="00962B3F">
              <w:t>3&gt;</w:t>
            </w:r>
            <w:r w:rsidRPr="00962B3F">
              <w:tab/>
              <w:t>revert back to the configuration used in the source PCell;</w:t>
            </w:r>
          </w:p>
          <w:p w:rsidR="005D4068" w:rsidRPr="005D4068" w:rsidRDefault="005D4068" w:rsidP="005D4068">
            <w:pPr>
              <w:pStyle w:val="B3"/>
              <w:rPr>
                <w:rFonts w:eastAsiaTheme="minorEastAsia"/>
                <w:lang w:eastAsia="zh-CN"/>
              </w:rPr>
            </w:pPr>
            <w:r w:rsidRPr="00962B3F">
              <w:t>3&gt;</w:t>
            </w:r>
            <w:r w:rsidRPr="00962B3F">
              <w:tab/>
              <w:t>initiate the connection re-establishment procedure as specified in clause 5.3.7;</w:t>
            </w:r>
          </w:p>
        </w:tc>
      </w:tr>
    </w:tbl>
    <w:p w:rsidR="0039161B" w:rsidRDefault="0039161B" w:rsidP="00287FBE">
      <w:pPr>
        <w:pStyle w:val="a0"/>
        <w:spacing w:before="120"/>
        <w:rPr>
          <w:rFonts w:eastAsiaTheme="minorEastAsia"/>
          <w:lang w:eastAsia="zh-CN"/>
        </w:rPr>
      </w:pPr>
      <w:r>
        <w:rPr>
          <w:rFonts w:eastAsiaTheme="minorEastAsia" w:hint="eastAsia"/>
          <w:lang w:eastAsia="zh-CN"/>
        </w:rPr>
        <w:t xml:space="preserve">If </w:t>
      </w:r>
      <w:r w:rsidRPr="00962B3F">
        <w:t>a suitable E-UTRA cell is selected</w:t>
      </w:r>
      <w:r>
        <w:rPr>
          <w:rFonts w:eastAsiaTheme="minorEastAsia" w:hint="eastAsia"/>
          <w:lang w:eastAsia="zh-CN"/>
        </w:rPr>
        <w:t xml:space="preserve">, UE </w:t>
      </w:r>
      <w:r w:rsidRPr="00E5418F">
        <w:rPr>
          <w:rFonts w:hint="eastAsia"/>
        </w:rPr>
        <w:t xml:space="preserve">will </w:t>
      </w:r>
      <w:r w:rsidRPr="00E5418F">
        <w:t>perform the actions upon going to RRC_IDLE</w:t>
      </w:r>
      <w:r w:rsidRPr="00E5418F">
        <w:rPr>
          <w:rFonts w:hint="eastAsia"/>
        </w:rPr>
        <w:t xml:space="preserve"> and perform the RRC establishment in the </w:t>
      </w:r>
      <w:r w:rsidRPr="00962B3F">
        <w:t>E-UTRA cell</w:t>
      </w:r>
      <w:r w:rsidRPr="00E5418F">
        <w:rPr>
          <w:rFonts w:hint="eastAsia"/>
        </w:rPr>
        <w:t xml:space="preserve">; else the UE will </w:t>
      </w:r>
      <w:r w:rsidRPr="00E5418F">
        <w:t>initiate the connection re-establishment procedure as specified in clause 5.3.7</w:t>
      </w:r>
      <w:r w:rsidRPr="00E5418F">
        <w:rPr>
          <w:rFonts w:hint="eastAsia"/>
        </w:rPr>
        <w:t>.</w:t>
      </w:r>
      <w:r w:rsidR="00F44D53">
        <w:rPr>
          <w:rFonts w:eastAsiaTheme="minorEastAsia" w:hint="eastAsia"/>
          <w:lang w:eastAsia="zh-CN"/>
        </w:rPr>
        <w:t xml:space="preserve"> </w:t>
      </w:r>
      <w:r w:rsidRPr="00E5418F">
        <w:rPr>
          <w:rFonts w:hint="eastAsia"/>
        </w:rPr>
        <w:t xml:space="preserve">The </w:t>
      </w:r>
      <w:r w:rsidRPr="00E5418F">
        <w:t>re-establishment procedure</w:t>
      </w:r>
      <w:r w:rsidRPr="00E5418F">
        <w:rPr>
          <w:rFonts w:hint="eastAsia"/>
        </w:rPr>
        <w:t xml:space="preserve"> is sta</w:t>
      </w:r>
      <w:r>
        <w:rPr>
          <w:rFonts w:eastAsiaTheme="minorEastAsia" w:hint="eastAsia"/>
          <w:lang w:eastAsia="zh-CN"/>
        </w:rPr>
        <w:t xml:space="preserve">rted by </w:t>
      </w:r>
      <w:r w:rsidRPr="00962B3F">
        <w:t>perform</w:t>
      </w:r>
      <w:r>
        <w:rPr>
          <w:rFonts w:eastAsiaTheme="minorEastAsia" w:hint="eastAsia"/>
          <w:lang w:eastAsia="zh-CN"/>
        </w:rPr>
        <w:t>ing</w:t>
      </w:r>
      <w:r w:rsidRPr="00962B3F">
        <w:t xml:space="preserve"> cell selection</w:t>
      </w:r>
      <w:r>
        <w:rPr>
          <w:rFonts w:eastAsiaTheme="minorEastAsia" w:hint="eastAsia"/>
          <w:lang w:eastAsia="zh-CN"/>
        </w:rPr>
        <w:t xml:space="preserve"> as described </w:t>
      </w:r>
      <w:r w:rsidRPr="00E5418F">
        <w:rPr>
          <w:rFonts w:hint="eastAsia"/>
        </w:rPr>
        <w:t xml:space="preserve">in </w:t>
      </w:r>
      <w:r w:rsidRPr="00E5418F">
        <w:t>clause 5.3.7</w:t>
      </w:r>
      <w:r w:rsidR="00B92496" w:rsidRPr="00E5418F">
        <w:rPr>
          <w:rFonts w:hint="eastAsia"/>
        </w:rPr>
        <w:t>.2</w:t>
      </w:r>
      <w:r>
        <w:rPr>
          <w:rFonts w:eastAsiaTheme="minorEastAsia" w:hint="eastAsia"/>
          <w:lang w:eastAsia="zh-CN"/>
        </w:rPr>
        <w:t xml:space="preserve">. </w:t>
      </w:r>
      <w:r w:rsidR="00925FA1">
        <w:rPr>
          <w:rFonts w:eastAsiaTheme="minorEastAsia" w:hint="eastAsia"/>
          <w:lang w:eastAsia="zh-CN"/>
        </w:rPr>
        <w:t>T</w:t>
      </w:r>
      <w:r>
        <w:rPr>
          <w:rFonts w:eastAsiaTheme="minorEastAsia" w:hint="eastAsia"/>
          <w:lang w:eastAsia="zh-CN"/>
        </w:rPr>
        <w:t xml:space="preserve">herefore, </w:t>
      </w:r>
      <w:r w:rsidR="002543DD">
        <w:rPr>
          <w:rFonts w:eastAsiaTheme="minorEastAsia" w:hint="eastAsia"/>
          <w:lang w:eastAsia="zh-CN"/>
        </w:rPr>
        <w:t xml:space="preserve">the UE can also have chance to select </w:t>
      </w:r>
      <w:r w:rsidR="00B92496" w:rsidRPr="00962B3F">
        <w:t>a suitable E-UTRA cell</w:t>
      </w:r>
      <w:r w:rsidR="002543DD">
        <w:rPr>
          <w:rFonts w:eastAsiaTheme="minorEastAsia" w:hint="eastAsia"/>
          <w:lang w:eastAsia="zh-CN"/>
        </w:rPr>
        <w:t xml:space="preserve">. </w:t>
      </w:r>
      <w:r w:rsidR="002543DD">
        <w:rPr>
          <w:rFonts w:eastAsiaTheme="minorEastAsia"/>
          <w:lang w:eastAsia="zh-CN"/>
        </w:rPr>
        <w:t>T</w:t>
      </w:r>
      <w:r w:rsidR="002543DD">
        <w:rPr>
          <w:rFonts w:eastAsiaTheme="minorEastAsia" w:hint="eastAsia"/>
          <w:lang w:eastAsia="zh-CN"/>
        </w:rPr>
        <w:t>he figure below illustrate</w:t>
      </w:r>
      <w:r w:rsidR="00E5418F">
        <w:rPr>
          <w:rFonts w:eastAsiaTheme="minorEastAsia" w:hint="eastAsia"/>
          <w:lang w:eastAsia="zh-CN"/>
        </w:rPr>
        <w:t>s</w:t>
      </w:r>
      <w:r w:rsidR="002543DD">
        <w:rPr>
          <w:rFonts w:eastAsiaTheme="minorEastAsia" w:hint="eastAsia"/>
          <w:lang w:eastAsia="zh-CN"/>
        </w:rPr>
        <w:t xml:space="preserve"> the possible</w:t>
      </w:r>
      <w:r w:rsidR="00A610C8">
        <w:rPr>
          <w:rFonts w:eastAsiaTheme="minorEastAsia" w:hint="eastAsia"/>
          <w:lang w:eastAsia="zh-CN"/>
        </w:rPr>
        <w:t xml:space="preserve"> choice after </w:t>
      </w:r>
      <w:r w:rsidR="00A610C8">
        <w:rPr>
          <w:rFonts w:eastAsiaTheme="minorEastAsia"/>
          <w:lang w:eastAsia="zh-CN"/>
        </w:rPr>
        <w:t>“</w:t>
      </w:r>
      <w:r w:rsidR="00A610C8" w:rsidRPr="00962B3F">
        <w:t>Mobility from NR failure</w:t>
      </w:r>
      <w:r w:rsidR="00A610C8">
        <w:rPr>
          <w:rFonts w:eastAsiaTheme="minorEastAsia"/>
          <w:lang w:eastAsia="zh-CN"/>
        </w:rPr>
        <w:t>”</w:t>
      </w:r>
      <w:r w:rsidR="00A610C8">
        <w:rPr>
          <w:rFonts w:eastAsiaTheme="minorEastAsia" w:hint="eastAsia"/>
          <w:lang w:eastAsia="zh-CN"/>
        </w:rPr>
        <w:t>:</w:t>
      </w:r>
    </w:p>
    <w:p w:rsidR="00A610C8" w:rsidRDefault="0078370E" w:rsidP="00287FBE">
      <w:pPr>
        <w:pStyle w:val="a0"/>
        <w:spacing w:before="120"/>
        <w:rPr>
          <w:rFonts w:eastAsiaTheme="minorEastAsia"/>
          <w:lang w:eastAsia="zh-CN"/>
        </w:rPr>
      </w:pPr>
      <w:r>
        <w:object w:dxaOrig="14390" w:dyaOrig="8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60.6pt" o:ole="">
            <v:imagedata r:id="rId9" o:title=""/>
          </v:shape>
          <o:OLEObject Type="Embed" ProgID="Visio.Drawing.11" ShapeID="_x0000_i1025" DrawAspect="Content" ObjectID="_1726059468" r:id="rId10"/>
        </w:object>
      </w:r>
    </w:p>
    <w:p w:rsidR="00774E99" w:rsidRPr="0003757E" w:rsidRDefault="00774E99" w:rsidP="00774E99">
      <w:pPr>
        <w:pStyle w:val="a0"/>
        <w:spacing w:before="120"/>
        <w:jc w:val="center"/>
        <w:rPr>
          <w:rFonts w:eastAsiaTheme="minorEastAsia"/>
          <w:b/>
          <w:lang w:eastAsia="zh-CN"/>
        </w:rPr>
      </w:pPr>
      <w:r w:rsidRPr="0003757E">
        <w:rPr>
          <w:rFonts w:eastAsiaTheme="minorEastAsia" w:hint="eastAsia"/>
          <w:b/>
          <w:lang w:eastAsia="zh-CN"/>
        </w:rPr>
        <w:t>Figure 1 Possible UE action</w:t>
      </w:r>
      <w:r w:rsidR="00F23C53" w:rsidRPr="0003757E">
        <w:rPr>
          <w:rFonts w:eastAsiaTheme="minorEastAsia" w:hint="eastAsia"/>
          <w:b/>
          <w:lang w:eastAsia="zh-CN"/>
        </w:rPr>
        <w:t>s</w:t>
      </w:r>
      <w:r w:rsidRPr="0003757E">
        <w:rPr>
          <w:rFonts w:eastAsiaTheme="minorEastAsia" w:hint="eastAsia"/>
          <w:b/>
          <w:lang w:eastAsia="zh-CN"/>
        </w:rPr>
        <w:t xml:space="preserve"> after </w:t>
      </w:r>
      <w:r w:rsidRPr="0003757E">
        <w:rPr>
          <w:rFonts w:eastAsiaTheme="minorEastAsia"/>
          <w:b/>
          <w:lang w:eastAsia="zh-CN"/>
        </w:rPr>
        <w:t>“</w:t>
      </w:r>
      <w:r w:rsidRPr="0003757E">
        <w:rPr>
          <w:b/>
        </w:rPr>
        <w:t>Mobility from NR failure</w:t>
      </w:r>
      <w:r w:rsidRPr="0003757E">
        <w:rPr>
          <w:rFonts w:eastAsiaTheme="minorEastAsia"/>
          <w:b/>
          <w:lang w:eastAsia="zh-CN"/>
        </w:rPr>
        <w:t>”</w:t>
      </w:r>
    </w:p>
    <w:p w:rsidR="0068685B" w:rsidRDefault="0098615D" w:rsidP="00287FBE">
      <w:pPr>
        <w:pStyle w:val="a0"/>
        <w:spacing w:before="120"/>
        <w:rPr>
          <w:rFonts w:eastAsiaTheme="minorEastAsia"/>
          <w:lang w:eastAsia="zh-CN"/>
        </w:rPr>
      </w:pPr>
      <w:r>
        <w:rPr>
          <w:rFonts w:eastAsiaTheme="minorEastAsia" w:hint="eastAsia"/>
          <w:lang w:eastAsia="zh-CN"/>
        </w:rPr>
        <w:lastRenderedPageBreak/>
        <w:t>Therefore</w:t>
      </w:r>
      <w:r w:rsidR="0068685B">
        <w:rPr>
          <w:rFonts w:eastAsiaTheme="minorEastAsia" w:hint="eastAsia"/>
          <w:lang w:eastAsia="zh-CN"/>
        </w:rPr>
        <w:t>, for all the cases</w:t>
      </w:r>
      <w:r>
        <w:rPr>
          <w:rFonts w:eastAsiaTheme="minorEastAsia" w:hint="eastAsia"/>
          <w:lang w:eastAsia="zh-CN"/>
        </w:rPr>
        <w:t xml:space="preserve"> </w:t>
      </w:r>
      <w:r w:rsidR="006E645C">
        <w:rPr>
          <w:rFonts w:eastAsiaTheme="minorEastAsia" w:hint="eastAsia"/>
          <w:lang w:eastAsia="zh-CN"/>
        </w:rPr>
        <w:t xml:space="preserve">after </w:t>
      </w:r>
      <w:r w:rsidR="006E645C">
        <w:rPr>
          <w:rFonts w:eastAsiaTheme="minorEastAsia"/>
          <w:lang w:eastAsia="zh-CN"/>
        </w:rPr>
        <w:t>“</w:t>
      </w:r>
      <w:r w:rsidR="006E645C" w:rsidRPr="00962B3F">
        <w:t>Mobility from NR failure</w:t>
      </w:r>
      <w:r w:rsidR="006E645C">
        <w:rPr>
          <w:rFonts w:eastAsiaTheme="minorEastAsia"/>
          <w:lang w:eastAsia="zh-CN"/>
        </w:rPr>
        <w:t>”</w:t>
      </w:r>
      <w:r w:rsidR="00BF3C97">
        <w:rPr>
          <w:rFonts w:eastAsiaTheme="minorEastAsia" w:hint="eastAsia"/>
          <w:lang w:eastAsia="zh-CN"/>
        </w:rPr>
        <w:t xml:space="preserve"> with </w:t>
      </w:r>
      <w:r w:rsidR="00BF3C97" w:rsidRPr="005D1FE5">
        <w:rPr>
          <w:i/>
          <w:iCs/>
        </w:rPr>
        <w:t>voiceFallbackIndication</w:t>
      </w:r>
      <w:r w:rsidR="00BF3C97">
        <w:rPr>
          <w:rFonts w:eastAsiaTheme="minorEastAsia" w:hint="eastAsia"/>
          <w:lang w:eastAsia="zh-CN"/>
        </w:rPr>
        <w:t xml:space="preserve"> flag</w:t>
      </w:r>
      <w:r w:rsidR="0068685B">
        <w:rPr>
          <w:rFonts w:eastAsiaTheme="minorEastAsia" w:hint="eastAsia"/>
          <w:lang w:eastAsia="zh-CN"/>
        </w:rPr>
        <w:t>, 3 UE actions can be cla</w:t>
      </w:r>
      <w:r w:rsidR="0039135F">
        <w:rPr>
          <w:rFonts w:eastAsiaTheme="minorEastAsia" w:hint="eastAsia"/>
          <w:lang w:eastAsia="zh-CN"/>
        </w:rPr>
        <w:t>ss</w:t>
      </w:r>
      <w:r w:rsidR="0068685B">
        <w:rPr>
          <w:rFonts w:eastAsiaTheme="minorEastAsia" w:hint="eastAsia"/>
          <w:lang w:eastAsia="zh-CN"/>
        </w:rPr>
        <w:t>ified:</w:t>
      </w:r>
    </w:p>
    <w:p w:rsidR="00893CE2" w:rsidRPr="0003757E" w:rsidRDefault="00893CE2" w:rsidP="00893CE2">
      <w:pPr>
        <w:pStyle w:val="a0"/>
        <w:spacing w:before="120"/>
        <w:jc w:val="center"/>
        <w:rPr>
          <w:rFonts w:eastAsiaTheme="minorEastAsia"/>
          <w:b/>
          <w:lang w:eastAsia="zh-CN"/>
        </w:rPr>
      </w:pPr>
      <w:r>
        <w:rPr>
          <w:rFonts w:eastAsiaTheme="minorEastAsia" w:hint="eastAsia"/>
          <w:b/>
          <w:lang w:eastAsia="zh-CN"/>
        </w:rPr>
        <w:t>Table</w:t>
      </w:r>
      <w:r w:rsidRPr="0003757E">
        <w:rPr>
          <w:rFonts w:eastAsiaTheme="minorEastAsia" w:hint="eastAsia"/>
          <w:b/>
          <w:lang w:eastAsia="zh-CN"/>
        </w:rPr>
        <w:t xml:space="preserve"> 1 </w:t>
      </w:r>
      <w:r>
        <w:rPr>
          <w:rFonts w:eastAsiaTheme="minorEastAsia" w:hint="eastAsia"/>
          <w:b/>
          <w:lang w:eastAsia="zh-CN"/>
        </w:rPr>
        <w:t xml:space="preserve">UE actions </w:t>
      </w:r>
      <w:r w:rsidRPr="00893CE2">
        <w:rPr>
          <w:rFonts w:eastAsiaTheme="minorEastAsia"/>
          <w:b/>
          <w:lang w:eastAsia="zh-CN"/>
        </w:rPr>
        <w:t xml:space="preserve">after “Mobility from NR failure” with </w:t>
      </w:r>
      <w:r w:rsidRPr="00893CE2">
        <w:rPr>
          <w:rFonts w:eastAsiaTheme="minorEastAsia"/>
          <w:b/>
          <w:i/>
          <w:lang w:eastAsia="zh-CN"/>
        </w:rPr>
        <w:t>voiceFallbackIndication</w:t>
      </w:r>
      <w:r w:rsidRPr="00893CE2">
        <w:rPr>
          <w:rFonts w:eastAsiaTheme="minorEastAsia"/>
          <w:b/>
          <w:lang w:eastAsia="zh-CN"/>
        </w:rPr>
        <w:t xml:space="preserve"> flag</w:t>
      </w:r>
    </w:p>
    <w:tbl>
      <w:tblPr>
        <w:tblStyle w:val="a7"/>
        <w:tblW w:w="0" w:type="auto"/>
        <w:tblLook w:val="04A0" w:firstRow="1" w:lastRow="0" w:firstColumn="1" w:lastColumn="0" w:noHBand="0" w:noVBand="1"/>
      </w:tblPr>
      <w:tblGrid>
        <w:gridCol w:w="2943"/>
        <w:gridCol w:w="6343"/>
      </w:tblGrid>
      <w:tr w:rsidR="00452434" w:rsidTr="00452434">
        <w:tc>
          <w:tcPr>
            <w:tcW w:w="2943" w:type="dxa"/>
          </w:tcPr>
          <w:p w:rsidR="00452434" w:rsidRPr="00452434" w:rsidRDefault="00452434" w:rsidP="00452434">
            <w:pPr>
              <w:pStyle w:val="a0"/>
              <w:spacing w:before="120"/>
              <w:jc w:val="center"/>
              <w:rPr>
                <w:rFonts w:eastAsiaTheme="minorEastAsia"/>
                <w:b/>
                <w:lang w:eastAsia="zh-CN"/>
              </w:rPr>
            </w:pPr>
            <w:r w:rsidRPr="00452434">
              <w:rPr>
                <w:rFonts w:eastAsiaTheme="minorEastAsia" w:hint="eastAsia"/>
                <w:b/>
                <w:lang w:eastAsia="zh-CN"/>
              </w:rPr>
              <w:t>UE action</w:t>
            </w:r>
          </w:p>
        </w:tc>
        <w:tc>
          <w:tcPr>
            <w:tcW w:w="6343" w:type="dxa"/>
          </w:tcPr>
          <w:p w:rsidR="00452434" w:rsidRPr="00452434" w:rsidRDefault="00452434" w:rsidP="00452434">
            <w:pPr>
              <w:pStyle w:val="a0"/>
              <w:spacing w:before="120"/>
              <w:jc w:val="center"/>
              <w:rPr>
                <w:rFonts w:eastAsiaTheme="minorEastAsia"/>
                <w:b/>
                <w:lang w:eastAsia="zh-CN"/>
              </w:rPr>
            </w:pPr>
            <w:r w:rsidRPr="00452434">
              <w:rPr>
                <w:rFonts w:eastAsiaTheme="minorEastAsia" w:hint="eastAsia"/>
                <w:b/>
                <w:lang w:eastAsia="zh-CN"/>
              </w:rPr>
              <w:t>Description</w:t>
            </w:r>
          </w:p>
        </w:tc>
      </w:tr>
      <w:tr w:rsidR="00452434" w:rsidTr="00452434">
        <w:tc>
          <w:tcPr>
            <w:tcW w:w="2943" w:type="dxa"/>
          </w:tcPr>
          <w:p w:rsidR="00452434" w:rsidRDefault="0039135F" w:rsidP="00287FBE">
            <w:pPr>
              <w:pStyle w:val="a0"/>
              <w:spacing w:before="120"/>
              <w:rPr>
                <w:rFonts w:eastAsiaTheme="minorEastAsia"/>
                <w:lang w:eastAsia="zh-CN"/>
              </w:rPr>
            </w:pPr>
            <w:r>
              <w:rPr>
                <w:rFonts w:eastAsiaTheme="minorEastAsia" w:hint="eastAsia"/>
                <w:lang w:eastAsia="zh-CN"/>
              </w:rPr>
              <w:t xml:space="preserve">1) </w:t>
            </w:r>
            <w:r w:rsidR="00452434">
              <w:rPr>
                <w:rFonts w:eastAsiaTheme="minorEastAsia" w:hint="eastAsia"/>
                <w:lang w:eastAsia="zh-CN"/>
              </w:rPr>
              <w:t xml:space="preserve">UE successfully selects an </w:t>
            </w:r>
            <w:r w:rsidR="00452434" w:rsidRPr="00962B3F">
              <w:t>E-UTRA cell</w:t>
            </w:r>
          </w:p>
        </w:tc>
        <w:tc>
          <w:tcPr>
            <w:tcW w:w="6343" w:type="dxa"/>
          </w:tcPr>
          <w:p w:rsidR="00452434" w:rsidRDefault="00452434" w:rsidP="00287FBE">
            <w:pPr>
              <w:pStyle w:val="a0"/>
              <w:spacing w:before="120"/>
              <w:rPr>
                <w:rFonts w:eastAsiaTheme="minorEastAsia"/>
                <w:lang w:eastAsia="zh-CN"/>
              </w:rPr>
            </w:pPr>
            <w:r>
              <w:rPr>
                <w:rFonts w:eastAsiaTheme="minorEastAsia" w:hint="eastAsia"/>
                <w:lang w:eastAsia="zh-CN"/>
              </w:rPr>
              <w:t xml:space="preserve">For this case, </w:t>
            </w:r>
            <w:r w:rsidRPr="005D1FE5">
              <w:rPr>
                <w:rFonts w:eastAsiaTheme="minorEastAsia" w:hint="eastAsia"/>
                <w:iCs/>
                <w:lang w:eastAsia="zh-CN"/>
              </w:rPr>
              <w:t xml:space="preserve">even </w:t>
            </w:r>
            <w:r>
              <w:rPr>
                <w:rFonts w:eastAsiaTheme="minorEastAsia" w:hint="eastAsia"/>
                <w:iCs/>
                <w:lang w:eastAsia="zh-CN"/>
              </w:rPr>
              <w:t xml:space="preserve">the </w:t>
            </w:r>
            <w:r w:rsidRPr="005D1FE5">
              <w:rPr>
                <w:rFonts w:eastAsiaTheme="minorEastAsia" w:hint="eastAsia"/>
                <w:iCs/>
                <w:lang w:eastAsia="zh-CN"/>
              </w:rPr>
              <w:t>UE failed to select a suitable E-UTRA cell at the first time, the U</w:t>
            </w:r>
            <w:r>
              <w:rPr>
                <w:rFonts w:eastAsiaTheme="minorEastAsia" w:hint="eastAsia"/>
                <w:iCs/>
                <w:lang w:eastAsia="zh-CN"/>
              </w:rPr>
              <w:t>E may also choose an</w:t>
            </w:r>
            <w:r w:rsidRPr="000970C9">
              <w:rPr>
                <w:rFonts w:eastAsiaTheme="minorEastAsia" w:hint="eastAsia"/>
                <w:iCs/>
                <w:lang w:eastAsia="zh-CN"/>
              </w:rPr>
              <w:t xml:space="preserve"> </w:t>
            </w:r>
            <w:r>
              <w:rPr>
                <w:rFonts w:eastAsiaTheme="minorEastAsia" w:hint="eastAsia"/>
                <w:iCs/>
                <w:lang w:eastAsia="zh-CN"/>
              </w:rPr>
              <w:t xml:space="preserve">E-UTRA cell and find it is suitable in the subsequent </w:t>
            </w:r>
            <w:r w:rsidRPr="001B7E78">
              <w:rPr>
                <w:rFonts w:eastAsiaTheme="minorEastAsia"/>
                <w:iCs/>
                <w:lang w:eastAsia="zh-CN"/>
              </w:rPr>
              <w:t>revert back</w:t>
            </w:r>
            <w:r w:rsidRPr="001B7E78">
              <w:rPr>
                <w:rFonts w:eastAsiaTheme="minorEastAsia" w:hint="eastAsia"/>
                <w:iCs/>
                <w:lang w:eastAsia="zh-CN"/>
              </w:rPr>
              <w:t>ed</w:t>
            </w:r>
            <w:r w:rsidRPr="00855AB5">
              <w:rPr>
                <w:rFonts w:eastAsiaTheme="minorEastAsia"/>
                <w:iCs/>
                <w:lang w:eastAsia="zh-CN"/>
              </w:rPr>
              <w:t xml:space="preserve"> connection re-establishment procedure</w:t>
            </w:r>
          </w:p>
        </w:tc>
      </w:tr>
      <w:tr w:rsidR="00452434" w:rsidTr="00452434">
        <w:tc>
          <w:tcPr>
            <w:tcW w:w="2943" w:type="dxa"/>
          </w:tcPr>
          <w:p w:rsidR="00452434" w:rsidRDefault="0039135F" w:rsidP="00287FBE">
            <w:pPr>
              <w:pStyle w:val="a0"/>
              <w:spacing w:before="120"/>
              <w:rPr>
                <w:rFonts w:eastAsiaTheme="minorEastAsia"/>
                <w:lang w:eastAsia="zh-CN"/>
              </w:rPr>
            </w:pPr>
            <w:r>
              <w:rPr>
                <w:rFonts w:eastAsiaTheme="minorEastAsia" w:hint="eastAsia"/>
                <w:lang w:eastAsia="zh-CN"/>
              </w:rPr>
              <w:t xml:space="preserve">2) </w:t>
            </w:r>
            <w:r w:rsidR="00452434">
              <w:rPr>
                <w:rFonts w:eastAsiaTheme="minorEastAsia" w:hint="eastAsia"/>
                <w:lang w:eastAsia="zh-CN"/>
              </w:rPr>
              <w:t>UE successfully selects a NR</w:t>
            </w:r>
            <w:r w:rsidR="00452434" w:rsidRPr="00962B3F">
              <w:t xml:space="preserve"> cell</w:t>
            </w:r>
          </w:p>
        </w:tc>
        <w:tc>
          <w:tcPr>
            <w:tcW w:w="6343" w:type="dxa"/>
          </w:tcPr>
          <w:p w:rsidR="00452434" w:rsidRDefault="00452434" w:rsidP="00287FBE">
            <w:pPr>
              <w:pStyle w:val="a0"/>
              <w:spacing w:before="120"/>
              <w:rPr>
                <w:rFonts w:eastAsiaTheme="minorEastAsia"/>
                <w:lang w:eastAsia="zh-CN"/>
              </w:rPr>
            </w:pPr>
            <w:r>
              <w:rPr>
                <w:rFonts w:eastAsiaTheme="minorEastAsia" w:hint="eastAsia"/>
                <w:lang w:eastAsia="zh-CN"/>
              </w:rPr>
              <w:t xml:space="preserve">For this case, </w:t>
            </w:r>
            <w:r>
              <w:rPr>
                <w:rFonts w:eastAsiaTheme="minorEastAsia" w:hint="eastAsia"/>
                <w:iCs/>
                <w:lang w:eastAsia="zh-CN"/>
              </w:rPr>
              <w:t>the UE can select a NR cell for re-establishment if no suitable E-UTRA cell is found</w:t>
            </w:r>
          </w:p>
        </w:tc>
      </w:tr>
      <w:tr w:rsidR="00452434" w:rsidTr="00452434">
        <w:tc>
          <w:tcPr>
            <w:tcW w:w="2943" w:type="dxa"/>
          </w:tcPr>
          <w:p w:rsidR="00452434" w:rsidRDefault="0039135F" w:rsidP="00287FBE">
            <w:pPr>
              <w:pStyle w:val="a0"/>
              <w:spacing w:before="120"/>
              <w:rPr>
                <w:rFonts w:eastAsiaTheme="minorEastAsia"/>
                <w:lang w:eastAsia="zh-CN"/>
              </w:rPr>
            </w:pPr>
            <w:r>
              <w:rPr>
                <w:rFonts w:eastAsiaTheme="minorEastAsia" w:hint="eastAsia"/>
                <w:lang w:eastAsia="zh-CN"/>
              </w:rPr>
              <w:t xml:space="preserve">3) </w:t>
            </w:r>
            <w:r w:rsidR="00452434">
              <w:rPr>
                <w:rFonts w:eastAsiaTheme="minorEastAsia" w:hint="eastAsia"/>
                <w:lang w:eastAsia="zh-CN"/>
              </w:rPr>
              <w:t>UE cannot find any suitable cell</w:t>
            </w:r>
          </w:p>
        </w:tc>
        <w:tc>
          <w:tcPr>
            <w:tcW w:w="6343" w:type="dxa"/>
          </w:tcPr>
          <w:p w:rsidR="00452434" w:rsidRDefault="00452434" w:rsidP="00287FBE">
            <w:pPr>
              <w:pStyle w:val="a0"/>
              <w:spacing w:before="120"/>
              <w:rPr>
                <w:rFonts w:eastAsiaTheme="minorEastAsia"/>
                <w:lang w:eastAsia="zh-CN"/>
              </w:rPr>
            </w:pPr>
            <w:r>
              <w:rPr>
                <w:rFonts w:eastAsiaTheme="minorEastAsia" w:hint="eastAsia"/>
                <w:lang w:eastAsia="zh-CN"/>
              </w:rPr>
              <w:t xml:space="preserve">For this case, </w:t>
            </w:r>
            <w:r>
              <w:rPr>
                <w:rFonts w:eastAsiaTheme="minorEastAsia" w:hint="eastAsia"/>
                <w:iCs/>
                <w:lang w:eastAsia="zh-CN"/>
              </w:rPr>
              <w:t xml:space="preserve">the UE may not </w:t>
            </w:r>
            <w:r>
              <w:rPr>
                <w:rFonts w:eastAsiaTheme="minorEastAsia"/>
                <w:iCs/>
                <w:lang w:eastAsia="zh-CN"/>
              </w:rPr>
              <w:t>be able to</w:t>
            </w:r>
            <w:r>
              <w:rPr>
                <w:rFonts w:eastAsiaTheme="minorEastAsia" w:hint="eastAsia"/>
                <w:iCs/>
                <w:lang w:eastAsia="zh-CN"/>
              </w:rPr>
              <w:t xml:space="preserve"> find any E-UTRA cell or NR cell, if e.g. a coverage hole is existed</w:t>
            </w:r>
            <w:r>
              <w:rPr>
                <w:rFonts w:eastAsiaTheme="minorEastAsia" w:hint="eastAsia"/>
                <w:lang w:eastAsia="zh-CN"/>
              </w:rPr>
              <w:t>.</w:t>
            </w:r>
          </w:p>
        </w:tc>
      </w:tr>
    </w:tbl>
    <w:p w:rsidR="00FC31D9" w:rsidRDefault="00003340" w:rsidP="00287FBE">
      <w:pPr>
        <w:pStyle w:val="a0"/>
        <w:spacing w:before="120"/>
        <w:rPr>
          <w:rFonts w:eastAsiaTheme="minorEastAsia"/>
          <w:lang w:eastAsia="zh-CN"/>
        </w:rPr>
      </w:pPr>
      <w:r>
        <w:rPr>
          <w:rFonts w:eastAsiaTheme="minorEastAsia" w:hint="eastAsia"/>
          <w:lang w:eastAsia="zh-CN"/>
        </w:rPr>
        <w:t xml:space="preserve">Based on the </w:t>
      </w:r>
      <w:r>
        <w:rPr>
          <w:rFonts w:eastAsiaTheme="minorEastAsia"/>
          <w:lang w:eastAsia="zh-CN"/>
        </w:rPr>
        <w:t>classification</w:t>
      </w:r>
      <w:r>
        <w:rPr>
          <w:rFonts w:eastAsiaTheme="minorEastAsia" w:hint="eastAsia"/>
          <w:lang w:eastAsia="zh-CN"/>
        </w:rPr>
        <w:t xml:space="preserve"> above, t</w:t>
      </w:r>
      <w:r w:rsidR="0098615D">
        <w:rPr>
          <w:rFonts w:eastAsiaTheme="minorEastAsia" w:hint="eastAsia"/>
          <w:lang w:eastAsia="zh-CN"/>
        </w:rPr>
        <w:t xml:space="preserve">o consider </w:t>
      </w:r>
      <w:r w:rsidR="00B5153C">
        <w:rPr>
          <w:rFonts w:eastAsiaTheme="minorEastAsia" w:hint="eastAsia"/>
          <w:lang w:eastAsia="zh-CN"/>
        </w:rPr>
        <w:t xml:space="preserve">both </w:t>
      </w:r>
      <w:r w:rsidR="0098615D">
        <w:rPr>
          <w:rFonts w:eastAsiaTheme="minorEastAsia" w:hint="eastAsia"/>
          <w:lang w:eastAsia="zh-CN"/>
        </w:rPr>
        <w:t>the S</w:t>
      </w:r>
      <w:r w:rsidR="0098615D">
        <w:t xml:space="preserve">uitable </w:t>
      </w:r>
      <w:r w:rsidR="0098615D">
        <w:rPr>
          <w:rFonts w:eastAsiaTheme="minorEastAsia" w:hint="eastAsia"/>
          <w:lang w:eastAsia="zh-CN"/>
        </w:rPr>
        <w:t xml:space="preserve">/ </w:t>
      </w:r>
      <w:r w:rsidR="0098615D">
        <w:t>No suitable EUTRA cell found after MobilityFromNR failure</w:t>
      </w:r>
      <w:r w:rsidR="00B5153C">
        <w:rPr>
          <w:rFonts w:eastAsiaTheme="minorEastAsia" w:hint="eastAsia"/>
          <w:lang w:eastAsia="zh-CN"/>
        </w:rPr>
        <w:t xml:space="preserve"> scenarios</w:t>
      </w:r>
      <w:r w:rsidR="007713D9">
        <w:rPr>
          <w:rFonts w:eastAsiaTheme="minorEastAsia" w:hint="eastAsia"/>
          <w:lang w:eastAsia="zh-CN"/>
        </w:rPr>
        <w:t>, we have the analysis as below</w:t>
      </w:r>
      <w:r w:rsidR="00FC31D9">
        <w:rPr>
          <w:rFonts w:eastAsiaTheme="minorEastAsia" w:hint="eastAsia"/>
          <w:lang w:eastAsia="zh-CN"/>
        </w:rPr>
        <w:t>:</w:t>
      </w:r>
    </w:p>
    <w:p w:rsidR="00FC31D9" w:rsidRPr="00AF5D51" w:rsidRDefault="00502272" w:rsidP="00287FBE">
      <w:pPr>
        <w:pStyle w:val="a0"/>
        <w:spacing w:before="120"/>
        <w:rPr>
          <w:rFonts w:eastAsiaTheme="minorEastAsia"/>
          <w:b/>
          <w:u w:val="single"/>
          <w:lang w:eastAsia="zh-CN"/>
        </w:rPr>
      </w:pPr>
      <w:r w:rsidRPr="00AF5D51">
        <w:rPr>
          <w:rFonts w:eastAsiaTheme="minorEastAsia" w:hint="eastAsia"/>
          <w:b/>
          <w:u w:val="single"/>
          <w:lang w:eastAsia="zh-CN"/>
        </w:rPr>
        <w:t xml:space="preserve">Scenario </w:t>
      </w:r>
      <w:r w:rsidR="00FC31D9" w:rsidRPr="00AF5D51">
        <w:rPr>
          <w:rFonts w:eastAsiaTheme="minorEastAsia" w:hint="eastAsia"/>
          <w:b/>
          <w:u w:val="single"/>
          <w:lang w:eastAsia="zh-CN"/>
        </w:rPr>
        <w:t>1</w:t>
      </w:r>
      <w:r w:rsidRPr="00AF5D51">
        <w:rPr>
          <w:rFonts w:eastAsiaTheme="minorEastAsia" w:hint="eastAsia"/>
          <w:b/>
          <w:u w:val="single"/>
          <w:lang w:eastAsia="zh-CN"/>
        </w:rPr>
        <w:t>:</w:t>
      </w:r>
      <w:r w:rsidR="00FC31D9" w:rsidRPr="00AF5D51">
        <w:rPr>
          <w:rFonts w:eastAsiaTheme="minorEastAsia" w:hint="eastAsia"/>
          <w:b/>
          <w:u w:val="single"/>
          <w:lang w:eastAsia="zh-CN"/>
        </w:rPr>
        <w:t xml:space="preserve"> </w:t>
      </w:r>
      <w:r w:rsidR="00FC31D9" w:rsidRPr="00AF5D51">
        <w:rPr>
          <w:b/>
          <w:u w:val="single"/>
        </w:rPr>
        <w:t>Suitable EUTRA cell found after MobilityFromNR failure</w:t>
      </w:r>
      <w:r w:rsidR="00FC31D9" w:rsidRPr="00AF5D51">
        <w:rPr>
          <w:rFonts w:eastAsiaTheme="minorEastAsia" w:hint="eastAsia"/>
          <w:b/>
          <w:u w:val="single"/>
          <w:lang w:eastAsia="zh-CN"/>
        </w:rPr>
        <w:t>:</w:t>
      </w:r>
    </w:p>
    <w:p w:rsidR="00FC31D9" w:rsidRPr="007953FA" w:rsidRDefault="00D5303B" w:rsidP="00287FBE">
      <w:pPr>
        <w:pStyle w:val="a0"/>
        <w:spacing w:before="120"/>
        <w:rPr>
          <w:rFonts w:eastAsiaTheme="minorEastAsia"/>
          <w:lang w:eastAsia="zh-CN"/>
        </w:rPr>
      </w:pPr>
      <w:r>
        <w:rPr>
          <w:rFonts w:eastAsiaTheme="minorEastAsia" w:hint="eastAsia"/>
          <w:lang w:eastAsia="zh-CN"/>
        </w:rPr>
        <w:t xml:space="preserve">Only include UE action 1). </w:t>
      </w:r>
      <w:r w:rsidR="007953FA">
        <w:rPr>
          <w:rFonts w:eastAsiaTheme="minorEastAsia" w:hint="eastAsia"/>
          <w:lang w:eastAsia="zh-CN"/>
        </w:rPr>
        <w:t>If a s</w:t>
      </w:r>
      <w:r w:rsidR="007953FA">
        <w:t xml:space="preserve">uitable EUTRA cell </w:t>
      </w:r>
      <w:r w:rsidR="007953FA">
        <w:rPr>
          <w:rFonts w:eastAsiaTheme="minorEastAsia" w:hint="eastAsia"/>
          <w:lang w:eastAsia="zh-CN"/>
        </w:rPr>
        <w:t xml:space="preserve">can be </w:t>
      </w:r>
      <w:r w:rsidR="007953FA">
        <w:t>found after MobilityFromNR failure</w:t>
      </w:r>
      <w:r w:rsidR="007953FA">
        <w:rPr>
          <w:rFonts w:eastAsiaTheme="minorEastAsia" w:hint="eastAsia"/>
          <w:lang w:eastAsia="zh-CN"/>
        </w:rPr>
        <w:t xml:space="preserve">, the </w:t>
      </w:r>
      <w:r w:rsidR="00056C4E">
        <w:rPr>
          <w:rFonts w:eastAsiaTheme="minorEastAsia" w:hint="eastAsia"/>
          <w:lang w:eastAsia="zh-CN"/>
        </w:rPr>
        <w:t xml:space="preserve">IMS </w:t>
      </w:r>
      <w:r w:rsidR="007953FA">
        <w:rPr>
          <w:rFonts w:eastAsiaTheme="minorEastAsia" w:hint="eastAsia"/>
          <w:lang w:eastAsia="zh-CN"/>
        </w:rPr>
        <w:t>voice service can be continued in the new suitable E-UTRA cell if the UE can successfully connected to the cell.</w:t>
      </w:r>
    </w:p>
    <w:p w:rsidR="00FC31D9" w:rsidRPr="00AF5D51" w:rsidRDefault="00502272" w:rsidP="00287FBE">
      <w:pPr>
        <w:pStyle w:val="a0"/>
        <w:spacing w:before="120"/>
        <w:rPr>
          <w:rFonts w:eastAsiaTheme="minorEastAsia"/>
          <w:b/>
          <w:u w:val="single"/>
          <w:lang w:eastAsia="zh-CN"/>
        </w:rPr>
      </w:pPr>
      <w:r w:rsidRPr="00AF5D51">
        <w:rPr>
          <w:rFonts w:eastAsiaTheme="minorEastAsia" w:hint="eastAsia"/>
          <w:b/>
          <w:u w:val="single"/>
          <w:lang w:eastAsia="zh-CN"/>
        </w:rPr>
        <w:t xml:space="preserve">Scenario </w:t>
      </w:r>
      <w:r w:rsidR="00FC31D9" w:rsidRPr="00AF5D51">
        <w:rPr>
          <w:rFonts w:eastAsiaTheme="minorEastAsia" w:hint="eastAsia"/>
          <w:b/>
          <w:u w:val="single"/>
          <w:lang w:eastAsia="zh-CN"/>
        </w:rPr>
        <w:t>2</w:t>
      </w:r>
      <w:r w:rsidRPr="00AF5D51">
        <w:rPr>
          <w:rFonts w:eastAsiaTheme="minorEastAsia" w:hint="eastAsia"/>
          <w:b/>
          <w:u w:val="single"/>
          <w:lang w:eastAsia="zh-CN"/>
        </w:rPr>
        <w:t>:</w:t>
      </w:r>
      <w:r w:rsidR="00FC31D9" w:rsidRPr="00AF5D51">
        <w:rPr>
          <w:rFonts w:eastAsiaTheme="minorEastAsia" w:hint="eastAsia"/>
          <w:b/>
          <w:u w:val="single"/>
          <w:lang w:eastAsia="zh-CN"/>
        </w:rPr>
        <w:t xml:space="preserve"> </w:t>
      </w:r>
      <w:r w:rsidR="00FC31D9" w:rsidRPr="00AF5D51">
        <w:rPr>
          <w:rFonts w:eastAsiaTheme="minorEastAsia"/>
          <w:b/>
          <w:u w:val="single"/>
          <w:lang w:eastAsia="zh-CN"/>
        </w:rPr>
        <w:t>No suitable EUTRA cell found after MobilityFromNR failure</w:t>
      </w:r>
      <w:r w:rsidR="00FC31D9" w:rsidRPr="00AF5D51">
        <w:rPr>
          <w:rFonts w:eastAsiaTheme="minorEastAsia" w:hint="eastAsia"/>
          <w:b/>
          <w:u w:val="single"/>
          <w:lang w:eastAsia="zh-CN"/>
        </w:rPr>
        <w:t>:</w:t>
      </w:r>
    </w:p>
    <w:p w:rsidR="00A3638D" w:rsidRDefault="00D87DC0" w:rsidP="00287FBE">
      <w:pPr>
        <w:pStyle w:val="a0"/>
        <w:spacing w:before="120"/>
        <w:rPr>
          <w:rFonts w:eastAsiaTheme="minorEastAsia"/>
          <w:lang w:eastAsia="zh-CN"/>
        </w:rPr>
      </w:pPr>
      <w:r>
        <w:rPr>
          <w:rFonts w:eastAsiaTheme="minorEastAsia" w:hint="eastAsia"/>
          <w:lang w:eastAsia="zh-CN"/>
        </w:rPr>
        <w:t xml:space="preserve">Include UE action 2) and 3). </w:t>
      </w:r>
      <w:r w:rsidR="00E20E17">
        <w:rPr>
          <w:rFonts w:eastAsiaTheme="minorEastAsia" w:hint="eastAsia"/>
          <w:lang w:eastAsia="zh-CN"/>
        </w:rPr>
        <w:t>If a s</w:t>
      </w:r>
      <w:r w:rsidR="00E20E17">
        <w:t xml:space="preserve">uitable EUTRA cell </w:t>
      </w:r>
      <w:r w:rsidR="00E20E17">
        <w:rPr>
          <w:rFonts w:eastAsiaTheme="minorEastAsia" w:hint="eastAsia"/>
          <w:lang w:eastAsia="zh-CN"/>
        </w:rPr>
        <w:t xml:space="preserve">cannot be </w:t>
      </w:r>
      <w:r w:rsidR="00E20E17">
        <w:t>found after MobilityFromNR failure</w:t>
      </w:r>
      <w:r w:rsidR="00E20E17">
        <w:rPr>
          <w:rFonts w:eastAsiaTheme="minorEastAsia" w:hint="eastAsia"/>
          <w:lang w:eastAsia="zh-CN"/>
        </w:rPr>
        <w:t xml:space="preserve">, the UE may choose a NR cell, or cannot find any suitable cell to camp on and </w:t>
      </w:r>
      <w:r w:rsidR="0081435A">
        <w:rPr>
          <w:rFonts w:eastAsiaTheme="minorEastAsia" w:hint="eastAsia"/>
          <w:lang w:eastAsia="zh-CN"/>
        </w:rPr>
        <w:t>re-establish the RRC connection.</w:t>
      </w:r>
    </w:p>
    <w:p w:rsidR="00370208" w:rsidRDefault="001C2153" w:rsidP="00370208">
      <w:pPr>
        <w:pStyle w:val="a0"/>
        <w:spacing w:before="120"/>
        <w:rPr>
          <w:rFonts w:eastAsiaTheme="minorEastAsia"/>
          <w:lang w:eastAsia="zh-CN"/>
        </w:rPr>
      </w:pPr>
      <w:r>
        <w:rPr>
          <w:rFonts w:eastAsiaTheme="minorEastAsia" w:hint="eastAsia"/>
          <w:lang w:eastAsia="zh-CN"/>
        </w:rPr>
        <w:t>For how t</w:t>
      </w:r>
      <w:r w:rsidR="00911B87">
        <w:rPr>
          <w:rFonts w:eastAsiaTheme="minorEastAsia" w:hint="eastAsia"/>
          <w:lang w:eastAsia="zh-CN"/>
        </w:rPr>
        <w:t>o distinguish the two scenarios</w:t>
      </w:r>
      <w:r w:rsidR="00370208">
        <w:rPr>
          <w:rFonts w:eastAsiaTheme="minorEastAsia" w:hint="eastAsia"/>
          <w:lang w:eastAsia="zh-CN"/>
        </w:rPr>
        <w:t xml:space="preserve">, an FFS is for </w:t>
      </w:r>
      <w:r w:rsidR="00370208">
        <w:t>implicit or explicit flag and other details</w:t>
      </w:r>
      <w:r w:rsidR="004C5EE8">
        <w:rPr>
          <w:rFonts w:eastAsiaTheme="minorEastAsia" w:hint="eastAsia"/>
          <w:lang w:eastAsia="zh-CN"/>
        </w:rPr>
        <w:t xml:space="preserve"> in last meeting</w:t>
      </w:r>
      <w:r w:rsidR="00370208">
        <w:rPr>
          <w:rFonts w:eastAsiaTheme="minorEastAsia" w:hint="eastAsia"/>
          <w:lang w:eastAsia="zh-CN"/>
        </w:rPr>
        <w:t>.</w:t>
      </w:r>
      <w:r w:rsidR="004C5EE8">
        <w:rPr>
          <w:rFonts w:eastAsiaTheme="minorEastAsia" w:hint="eastAsia"/>
          <w:lang w:eastAsia="zh-CN"/>
        </w:rPr>
        <w:t xml:space="preserve"> Some solutions are proposed from different companies:</w:t>
      </w:r>
    </w:p>
    <w:p w:rsidR="00F447F9" w:rsidRPr="009A1473" w:rsidRDefault="00C71931" w:rsidP="00370208">
      <w:pPr>
        <w:pStyle w:val="a0"/>
        <w:spacing w:before="120"/>
        <w:rPr>
          <w:rFonts w:eastAsiaTheme="minorEastAsia"/>
          <w:u w:val="single"/>
          <w:lang w:eastAsia="zh-CN"/>
        </w:rPr>
      </w:pPr>
      <w:r w:rsidRPr="009A1473">
        <w:rPr>
          <w:rFonts w:eastAsiaTheme="minorEastAsia" w:hint="eastAsia"/>
          <w:u w:val="single"/>
          <w:lang w:eastAsia="zh-CN"/>
        </w:rPr>
        <w:t xml:space="preserve">Solution </w:t>
      </w:r>
      <w:r w:rsidR="003C2A06">
        <w:rPr>
          <w:rFonts w:eastAsiaTheme="minorEastAsia" w:hint="eastAsia"/>
          <w:u w:val="single"/>
          <w:lang w:eastAsia="zh-CN"/>
        </w:rPr>
        <w:t>1:</w:t>
      </w:r>
      <w:r w:rsidR="00C778EE" w:rsidRPr="009A1473">
        <w:rPr>
          <w:rFonts w:eastAsiaTheme="minorEastAsia" w:hint="eastAsia"/>
          <w:u w:val="single"/>
          <w:lang w:eastAsia="zh-CN"/>
        </w:rPr>
        <w:t xml:space="preserve"> </w:t>
      </w:r>
      <w:r w:rsidR="00F447F9" w:rsidRPr="009A1473">
        <w:rPr>
          <w:rFonts w:eastAsiaTheme="minorEastAsia" w:hint="eastAsia"/>
          <w:u w:val="single"/>
          <w:lang w:eastAsia="zh-CN"/>
        </w:rPr>
        <w:t xml:space="preserve">Implicit </w:t>
      </w:r>
      <w:r w:rsidR="00F447F9" w:rsidRPr="009A1473">
        <w:rPr>
          <w:i/>
          <w:u w:val="single"/>
        </w:rPr>
        <w:t>reestablishmentCellId</w:t>
      </w:r>
      <w:r w:rsidR="00F447F9" w:rsidRPr="009A1473">
        <w:rPr>
          <w:u w:val="single"/>
        </w:rPr>
        <w:t xml:space="preserve"> </w:t>
      </w:r>
      <w:r w:rsidR="00F447F9" w:rsidRPr="009A1473">
        <w:rPr>
          <w:rFonts w:eastAsiaTheme="minorEastAsia" w:hint="eastAsia"/>
          <w:u w:val="single"/>
          <w:lang w:eastAsia="zh-CN"/>
        </w:rPr>
        <w:t>flag</w:t>
      </w:r>
    </w:p>
    <w:p w:rsidR="00370208" w:rsidRDefault="00C778EE" w:rsidP="00370208">
      <w:pPr>
        <w:pStyle w:val="a0"/>
        <w:spacing w:before="120"/>
        <w:rPr>
          <w:rFonts w:eastAsiaTheme="minorEastAsia"/>
          <w:lang w:eastAsia="zh-CN"/>
        </w:rPr>
      </w:pPr>
      <w:r>
        <w:rPr>
          <w:rFonts w:eastAsiaTheme="minorEastAsia" w:hint="eastAsia"/>
          <w:lang w:eastAsia="zh-CN"/>
        </w:rPr>
        <w:t>An</w:t>
      </w:r>
      <w:r w:rsidR="00370208">
        <w:rPr>
          <w:rFonts w:eastAsiaTheme="minorEastAsia" w:hint="eastAsia"/>
          <w:lang w:eastAsia="zh-CN"/>
        </w:rPr>
        <w:t xml:space="preserve"> implicit flag solution is </w:t>
      </w:r>
      <w:r w:rsidR="00370208">
        <w:rPr>
          <w:rFonts w:eastAsiaTheme="minorEastAsia"/>
          <w:lang w:eastAsia="zh-CN"/>
        </w:rPr>
        <w:t>raised</w:t>
      </w:r>
      <w:r w:rsidR="00370208">
        <w:rPr>
          <w:rFonts w:eastAsiaTheme="minorEastAsia" w:hint="eastAsia"/>
          <w:lang w:eastAsia="zh-CN"/>
        </w:rPr>
        <w:t xml:space="preserve"> to indicate </w:t>
      </w:r>
      <w:r w:rsidR="00370208">
        <w:rPr>
          <w:rFonts w:eastAsiaTheme="minorEastAsia"/>
          <w:lang w:eastAsia="zh-CN"/>
        </w:rPr>
        <w:t>“</w:t>
      </w:r>
      <w:r w:rsidR="00370208">
        <w:rPr>
          <w:rFonts w:eastAsiaTheme="minorEastAsia" w:hint="eastAsia"/>
          <w:lang w:eastAsia="zh-CN"/>
        </w:rPr>
        <w:t>n</w:t>
      </w:r>
      <w:r w:rsidR="00370208" w:rsidRPr="00194D9C">
        <w:rPr>
          <w:rFonts w:eastAsiaTheme="minorEastAsia"/>
          <w:lang w:eastAsia="zh-CN"/>
        </w:rPr>
        <w:t>o suitable E-UTRA cell found after MobilityFromNR failure</w:t>
      </w:r>
      <w:r w:rsidR="00370208">
        <w:rPr>
          <w:rFonts w:eastAsiaTheme="minorEastAsia"/>
          <w:lang w:eastAsia="zh-CN"/>
        </w:rPr>
        <w:t>”</w:t>
      </w:r>
      <w:r w:rsidR="00FF1225">
        <w:rPr>
          <w:rFonts w:eastAsiaTheme="minorEastAsia" w:hint="eastAsia"/>
          <w:lang w:eastAsia="zh-CN"/>
        </w:rPr>
        <w:t xml:space="preserve"> </w:t>
      </w:r>
      <w:r w:rsidR="00370208" w:rsidRPr="00C57F7D">
        <w:rPr>
          <w:rFonts w:eastAsiaTheme="minorEastAsia" w:hint="eastAsia"/>
          <w:lang w:eastAsia="zh-CN"/>
        </w:rPr>
        <w:t>[</w:t>
      </w:r>
      <w:r w:rsidR="00322DFD" w:rsidRPr="00C57F7D">
        <w:rPr>
          <w:rFonts w:eastAsiaTheme="minorEastAsia" w:hint="eastAsia"/>
          <w:lang w:eastAsia="zh-CN"/>
        </w:rPr>
        <w:t>3</w:t>
      </w:r>
      <w:r w:rsidR="00370208" w:rsidRPr="00C57F7D">
        <w:rPr>
          <w:rFonts w:eastAsiaTheme="minorEastAsia" w:hint="eastAsia"/>
          <w:lang w:eastAsia="zh-CN"/>
        </w:rPr>
        <w:t>]</w:t>
      </w:r>
      <w:r w:rsidR="00370208">
        <w:rPr>
          <w:rFonts w:eastAsiaTheme="minorEastAsia" w:hint="eastAsia"/>
          <w:lang w:eastAsia="zh-CN"/>
        </w:rPr>
        <w:t xml:space="preserve">. </w:t>
      </w:r>
      <w:r w:rsidR="00370208">
        <w:rPr>
          <w:rFonts w:eastAsiaTheme="minorEastAsia"/>
          <w:lang w:eastAsia="zh-CN"/>
        </w:rPr>
        <w:t>B</w:t>
      </w:r>
      <w:r w:rsidR="00370208">
        <w:rPr>
          <w:rFonts w:eastAsiaTheme="minorEastAsia" w:hint="eastAsia"/>
          <w:lang w:eastAsia="zh-CN"/>
        </w:rPr>
        <w:t xml:space="preserve">ut in TS38.331, the field of </w:t>
      </w:r>
      <w:r w:rsidR="00370208" w:rsidRPr="00962B3F">
        <w:rPr>
          <w:i/>
        </w:rPr>
        <w:t>reestablishmentCellId</w:t>
      </w:r>
      <w:r w:rsidR="00370208" w:rsidRPr="00962B3F">
        <w:t xml:space="preserve"> </w:t>
      </w:r>
      <w:r w:rsidR="00370208">
        <w:rPr>
          <w:rFonts w:eastAsiaTheme="minorEastAsia" w:hint="eastAsia"/>
          <w:lang w:eastAsia="zh-CN"/>
        </w:rPr>
        <w:t xml:space="preserve">can only include an NR cell ID if the UE selected a NR cell for re-establishment. </w:t>
      </w:r>
    </w:p>
    <w:tbl>
      <w:tblPr>
        <w:tblStyle w:val="a7"/>
        <w:tblW w:w="0" w:type="auto"/>
        <w:tblLook w:val="04A0" w:firstRow="1" w:lastRow="0" w:firstColumn="1" w:lastColumn="0" w:noHBand="0" w:noVBand="1"/>
      </w:tblPr>
      <w:tblGrid>
        <w:gridCol w:w="9286"/>
      </w:tblGrid>
      <w:tr w:rsidR="00370208" w:rsidTr="003C4E90">
        <w:tc>
          <w:tcPr>
            <w:tcW w:w="9286" w:type="dxa"/>
          </w:tcPr>
          <w:p w:rsidR="00370208" w:rsidRPr="00962B3F" w:rsidRDefault="00370208" w:rsidP="003C4E90">
            <w:pPr>
              <w:pStyle w:val="4"/>
            </w:pPr>
            <w:bookmarkStart w:id="10" w:name="_Toc100929620"/>
            <w:r w:rsidRPr="00962B3F">
              <w:t>5.3.7.3</w:t>
            </w:r>
            <w:r w:rsidRPr="00962B3F">
              <w:tab/>
              <w:t>Actions following cell selection while T311 is running</w:t>
            </w:r>
            <w:bookmarkEnd w:id="10"/>
          </w:p>
          <w:p w:rsidR="00370208" w:rsidRDefault="00370208" w:rsidP="003C4E90">
            <w:pPr>
              <w:rPr>
                <w:rFonts w:eastAsiaTheme="minorEastAsia"/>
                <w:lang w:eastAsia="zh-CN"/>
              </w:rPr>
            </w:pPr>
            <w:r>
              <w:rPr>
                <w:rFonts w:eastAsiaTheme="minorEastAsia" w:hint="eastAsia"/>
                <w:lang w:eastAsia="zh-CN"/>
              </w:rPr>
              <w:t>[Omitted part]</w:t>
            </w:r>
          </w:p>
          <w:p w:rsidR="00370208" w:rsidRPr="00962B3F" w:rsidRDefault="00370208" w:rsidP="003C4E90">
            <w:r w:rsidRPr="00962B3F">
              <w:t>Upon selecting an inter-RAT cell, the UE shall:</w:t>
            </w:r>
          </w:p>
          <w:p w:rsidR="00370208" w:rsidRPr="00B637D2" w:rsidRDefault="00370208" w:rsidP="003C4E90">
            <w:pPr>
              <w:pStyle w:val="B1"/>
              <w:rPr>
                <w:rFonts w:eastAsiaTheme="minorEastAsia"/>
                <w:lang w:eastAsia="zh-CN"/>
              </w:rPr>
            </w:pPr>
            <w:r w:rsidRPr="00962B3F">
              <w:t>1&gt;</w:t>
            </w:r>
            <w:r w:rsidRPr="00962B3F">
              <w:tab/>
              <w:t>perform the actions upon going to RRC_IDLE as specified in 5.3.11, with release cause 'RRC connection failure'.</w:t>
            </w:r>
          </w:p>
        </w:tc>
      </w:tr>
    </w:tbl>
    <w:p w:rsidR="00C4173A" w:rsidRDefault="00C4173A" w:rsidP="00370208">
      <w:pPr>
        <w:pStyle w:val="a0"/>
        <w:spacing w:before="120"/>
        <w:rPr>
          <w:rFonts w:eastAsiaTheme="minorEastAsia"/>
          <w:lang w:eastAsia="zh-CN"/>
        </w:rPr>
      </w:pPr>
      <w:r>
        <w:rPr>
          <w:rFonts w:eastAsiaTheme="minorEastAsia"/>
          <w:lang w:eastAsia="zh-CN"/>
        </w:rPr>
        <w:t>I</w:t>
      </w:r>
      <w:r>
        <w:rPr>
          <w:rFonts w:eastAsiaTheme="minorEastAsia" w:hint="eastAsia"/>
          <w:lang w:eastAsia="zh-CN"/>
        </w:rPr>
        <w:t>f a</w:t>
      </w:r>
      <w:r w:rsidR="00FD66F4">
        <w:rPr>
          <w:rFonts w:eastAsiaTheme="minorEastAsia" w:hint="eastAsia"/>
          <w:lang w:eastAsia="zh-CN"/>
        </w:rPr>
        <w:t xml:space="preserve"> suitable </w:t>
      </w:r>
      <w:r>
        <w:rPr>
          <w:rFonts w:eastAsiaTheme="minorEastAsia" w:hint="eastAsia"/>
          <w:lang w:eastAsia="zh-CN"/>
        </w:rPr>
        <w:t>E-UTRA cell is selected</w:t>
      </w:r>
      <w:r w:rsidR="00CA3448">
        <w:rPr>
          <w:rFonts w:eastAsiaTheme="minorEastAsia" w:hint="eastAsia"/>
          <w:lang w:eastAsia="zh-CN"/>
        </w:rPr>
        <w:t xml:space="preserve"> (UE action </w:t>
      </w:r>
      <w:r w:rsidR="0015741C">
        <w:rPr>
          <w:rFonts w:eastAsiaTheme="minorEastAsia" w:hint="eastAsia"/>
          <w:lang w:eastAsia="zh-CN"/>
        </w:rPr>
        <w:t>1</w:t>
      </w:r>
      <w:r w:rsidR="00CA3448">
        <w:rPr>
          <w:rFonts w:eastAsiaTheme="minorEastAsia" w:hint="eastAsia"/>
          <w:lang w:eastAsia="zh-CN"/>
        </w:rPr>
        <w:t>)</w:t>
      </w:r>
      <w:r>
        <w:rPr>
          <w:rFonts w:eastAsiaTheme="minorEastAsia" w:hint="eastAsia"/>
          <w:lang w:eastAsia="zh-CN"/>
        </w:rPr>
        <w:t>, or if no</w:t>
      </w:r>
      <w:r w:rsidR="00EB2408">
        <w:rPr>
          <w:rFonts w:eastAsiaTheme="minorEastAsia" w:hint="eastAsia"/>
          <w:lang w:eastAsia="zh-CN"/>
        </w:rPr>
        <w:t xml:space="preserve"> any</w:t>
      </w:r>
      <w:r>
        <w:rPr>
          <w:rFonts w:eastAsiaTheme="minorEastAsia" w:hint="eastAsia"/>
          <w:lang w:eastAsia="zh-CN"/>
        </w:rPr>
        <w:t xml:space="preserve"> suitable cell is found</w:t>
      </w:r>
      <w:r w:rsidR="00CA3448">
        <w:rPr>
          <w:rFonts w:eastAsiaTheme="minorEastAsia" w:hint="eastAsia"/>
          <w:lang w:eastAsia="zh-CN"/>
        </w:rPr>
        <w:t xml:space="preserve"> (UE action 3)</w:t>
      </w:r>
      <w:r>
        <w:rPr>
          <w:rFonts w:eastAsiaTheme="minorEastAsia" w:hint="eastAsia"/>
          <w:lang w:eastAsia="zh-CN"/>
        </w:rPr>
        <w:t xml:space="preserve">, the UE </w:t>
      </w:r>
      <w:r w:rsidR="009E627C">
        <w:rPr>
          <w:rFonts w:eastAsiaTheme="minorEastAsia" w:hint="eastAsia"/>
          <w:lang w:eastAsia="zh-CN"/>
        </w:rPr>
        <w:t>will not set this field for both cases.</w:t>
      </w:r>
    </w:p>
    <w:p w:rsidR="00370208" w:rsidRDefault="00370208" w:rsidP="00370208">
      <w:pPr>
        <w:pStyle w:val="a0"/>
        <w:spacing w:before="120"/>
        <w:rPr>
          <w:rFonts w:eastAsiaTheme="minorEastAsia"/>
          <w:lang w:eastAsia="zh-CN"/>
        </w:rPr>
      </w:pPr>
      <w:r>
        <w:rPr>
          <w:rFonts w:eastAsiaTheme="minorEastAsia" w:hint="eastAsia"/>
          <w:lang w:eastAsia="zh-CN"/>
        </w:rPr>
        <w:t xml:space="preserve">Therefore, the field of </w:t>
      </w:r>
      <w:r w:rsidRPr="00962B3F">
        <w:rPr>
          <w:i/>
        </w:rPr>
        <w:t>reestablishmentCellId</w:t>
      </w:r>
      <w:r w:rsidRPr="00962B3F">
        <w:t xml:space="preserve"> </w:t>
      </w:r>
      <w:r>
        <w:rPr>
          <w:rFonts w:eastAsiaTheme="minorEastAsia" w:hint="eastAsia"/>
          <w:lang w:eastAsia="zh-CN"/>
        </w:rPr>
        <w:t xml:space="preserve">cannot be used as an implicit indicator for </w:t>
      </w:r>
      <w:r>
        <w:rPr>
          <w:rFonts w:eastAsiaTheme="minorEastAsia"/>
          <w:lang w:eastAsia="zh-CN"/>
        </w:rPr>
        <w:t>“</w:t>
      </w:r>
      <w:r>
        <w:rPr>
          <w:rFonts w:eastAsiaTheme="minorEastAsia" w:hint="eastAsia"/>
          <w:lang w:eastAsia="zh-CN"/>
        </w:rPr>
        <w:t>n</w:t>
      </w:r>
      <w:r w:rsidRPr="005C3B43">
        <w:rPr>
          <w:rFonts w:eastAsiaTheme="minorEastAsia"/>
          <w:lang w:eastAsia="zh-CN"/>
        </w:rPr>
        <w:t>o suitable E-UTRA cell found after MobilityFromNR failure</w:t>
      </w:r>
      <w:r>
        <w:rPr>
          <w:rFonts w:eastAsiaTheme="minorEastAsia"/>
          <w:lang w:eastAsia="zh-CN"/>
        </w:rPr>
        <w:t>”</w:t>
      </w:r>
      <w:r>
        <w:rPr>
          <w:rFonts w:eastAsiaTheme="minorEastAsia" w:hint="eastAsia"/>
          <w:lang w:eastAsia="zh-CN"/>
        </w:rPr>
        <w:t>.</w:t>
      </w:r>
    </w:p>
    <w:p w:rsidR="00013A08" w:rsidRPr="009A1473" w:rsidRDefault="00C71931" w:rsidP="00287FBE">
      <w:pPr>
        <w:pStyle w:val="a0"/>
        <w:spacing w:before="120"/>
        <w:rPr>
          <w:rFonts w:eastAsiaTheme="minorEastAsia"/>
          <w:u w:val="single"/>
          <w:lang w:eastAsia="zh-CN"/>
        </w:rPr>
      </w:pPr>
      <w:r w:rsidRPr="009A1473">
        <w:rPr>
          <w:rFonts w:eastAsiaTheme="minorEastAsia" w:hint="eastAsia"/>
          <w:u w:val="single"/>
          <w:lang w:eastAsia="zh-CN"/>
        </w:rPr>
        <w:t xml:space="preserve">Solution </w:t>
      </w:r>
      <w:r w:rsidR="00C778EE" w:rsidRPr="009A1473">
        <w:rPr>
          <w:rFonts w:eastAsiaTheme="minorEastAsia" w:hint="eastAsia"/>
          <w:u w:val="single"/>
          <w:lang w:eastAsia="zh-CN"/>
        </w:rPr>
        <w:t>2</w:t>
      </w:r>
      <w:r w:rsidR="003C2A06">
        <w:rPr>
          <w:rFonts w:eastAsiaTheme="minorEastAsia" w:hint="eastAsia"/>
          <w:u w:val="single"/>
          <w:lang w:eastAsia="zh-CN"/>
        </w:rPr>
        <w:t>:</w:t>
      </w:r>
      <w:r w:rsidR="00C778EE" w:rsidRPr="009A1473">
        <w:rPr>
          <w:rFonts w:eastAsiaTheme="minorEastAsia" w:hint="eastAsia"/>
          <w:u w:val="single"/>
          <w:lang w:eastAsia="zh-CN"/>
        </w:rPr>
        <w:t xml:space="preserve"> </w:t>
      </w:r>
      <w:r w:rsidR="003E06E4" w:rsidRPr="009A1473">
        <w:rPr>
          <w:rFonts w:eastAsiaTheme="minorEastAsia" w:hint="eastAsia"/>
          <w:u w:val="single"/>
          <w:lang w:eastAsia="zh-CN"/>
        </w:rPr>
        <w:t xml:space="preserve">Implicit </w:t>
      </w:r>
      <w:r w:rsidR="00C778EE" w:rsidRPr="009A1473">
        <w:rPr>
          <w:i/>
          <w:u w:val="single"/>
        </w:rPr>
        <w:t>noSuitableCellFound</w:t>
      </w:r>
      <w:r w:rsidR="00C778EE" w:rsidRPr="009A1473">
        <w:rPr>
          <w:rFonts w:eastAsiaTheme="minorEastAsia" w:hint="eastAsia"/>
          <w:u w:val="single"/>
          <w:lang w:eastAsia="zh-CN"/>
        </w:rPr>
        <w:t xml:space="preserve"> flag</w:t>
      </w:r>
    </w:p>
    <w:p w:rsidR="00370208" w:rsidRDefault="00013A08" w:rsidP="00287FBE">
      <w:pPr>
        <w:pStyle w:val="a0"/>
        <w:spacing w:before="120"/>
        <w:rPr>
          <w:rFonts w:eastAsiaTheme="minorEastAsia"/>
          <w:lang w:eastAsia="zh-CN"/>
        </w:rPr>
      </w:pPr>
      <w:r>
        <w:rPr>
          <w:rFonts w:eastAsiaTheme="minorEastAsia" w:hint="eastAsia"/>
          <w:lang w:eastAsia="zh-CN"/>
        </w:rPr>
        <w:t>I</w:t>
      </w:r>
      <w:r w:rsidR="00C778EE">
        <w:rPr>
          <w:rFonts w:eastAsiaTheme="minorEastAsia" w:hint="eastAsia"/>
          <w:lang w:eastAsia="zh-CN"/>
        </w:rPr>
        <w:t>n TS38.331, it is mentioned that:</w:t>
      </w:r>
    </w:p>
    <w:tbl>
      <w:tblPr>
        <w:tblStyle w:val="a7"/>
        <w:tblW w:w="0" w:type="auto"/>
        <w:tblLook w:val="04A0" w:firstRow="1" w:lastRow="0" w:firstColumn="1" w:lastColumn="0" w:noHBand="0" w:noVBand="1"/>
      </w:tblPr>
      <w:tblGrid>
        <w:gridCol w:w="9286"/>
      </w:tblGrid>
      <w:tr w:rsidR="00C778EE" w:rsidTr="00C778EE">
        <w:tc>
          <w:tcPr>
            <w:tcW w:w="9286" w:type="dxa"/>
          </w:tcPr>
          <w:p w:rsidR="00C778EE" w:rsidRPr="00962B3F" w:rsidRDefault="00C778EE" w:rsidP="00C778EE">
            <w:r w:rsidRPr="00962B3F">
              <w:t>Upon T311 expiry, the UE shall:</w:t>
            </w:r>
          </w:p>
          <w:p w:rsidR="00C778EE" w:rsidRPr="00962B3F" w:rsidRDefault="00C778EE" w:rsidP="00C778EE">
            <w:pPr>
              <w:pStyle w:val="B1"/>
            </w:pPr>
            <w:r w:rsidRPr="00962B3F">
              <w:t>1&gt;</w:t>
            </w:r>
            <w:r w:rsidRPr="00962B3F">
              <w:tab/>
              <w:t>if the procedure was initiated due to radio link failure or handover failure:</w:t>
            </w:r>
          </w:p>
          <w:p w:rsidR="00C778EE" w:rsidRPr="00C778EE" w:rsidRDefault="00C778EE" w:rsidP="00C778EE">
            <w:pPr>
              <w:pStyle w:val="B2"/>
              <w:rPr>
                <w:rFonts w:eastAsiaTheme="minorEastAsia"/>
                <w:lang w:eastAsia="zh-CN"/>
              </w:rPr>
            </w:pPr>
            <w:r w:rsidRPr="00962B3F">
              <w:t>2&gt;</w:t>
            </w:r>
            <w:r w:rsidRPr="00962B3F">
              <w:tab/>
              <w:t xml:space="preserve">set the </w:t>
            </w:r>
            <w:r w:rsidRPr="00962B3F">
              <w:rPr>
                <w:i/>
              </w:rPr>
              <w:t>noSuitableCellFound</w:t>
            </w:r>
            <w:r w:rsidRPr="00962B3F">
              <w:t xml:space="preserve"> in the </w:t>
            </w:r>
            <w:r w:rsidRPr="00962B3F">
              <w:rPr>
                <w:i/>
              </w:rPr>
              <w:t>VarRLF-Report</w:t>
            </w:r>
            <w:r w:rsidRPr="00962B3F">
              <w:t xml:space="preserve"> to </w:t>
            </w:r>
            <w:r w:rsidRPr="00962B3F">
              <w:rPr>
                <w:i/>
                <w:iCs/>
              </w:rPr>
              <w:t>true</w:t>
            </w:r>
            <w:r w:rsidRPr="00962B3F">
              <w:t>;</w:t>
            </w:r>
          </w:p>
        </w:tc>
      </w:tr>
    </w:tbl>
    <w:p w:rsidR="00C778EE" w:rsidRPr="0007326C" w:rsidRDefault="008914BA" w:rsidP="00287FBE">
      <w:pPr>
        <w:pStyle w:val="a0"/>
        <w:spacing w:before="120"/>
        <w:rPr>
          <w:rFonts w:eastAsiaTheme="minorEastAsia"/>
          <w:lang w:eastAsia="zh-CN"/>
        </w:rPr>
      </w:pPr>
      <w:r>
        <w:rPr>
          <w:rFonts w:eastAsiaTheme="minorEastAsia" w:hint="eastAsia"/>
          <w:lang w:eastAsia="zh-CN"/>
        </w:rPr>
        <w:t xml:space="preserve">The </w:t>
      </w:r>
      <w:r w:rsidRPr="00C778EE">
        <w:t xml:space="preserve">RRC re-establishment </w:t>
      </w:r>
      <w:r w:rsidRPr="00962B3F">
        <w:t>procedure</w:t>
      </w:r>
      <w:r>
        <w:rPr>
          <w:rFonts w:eastAsiaTheme="minorEastAsia" w:hint="eastAsia"/>
          <w:lang w:eastAsia="zh-CN"/>
        </w:rPr>
        <w:t xml:space="preserve"> is started by </w:t>
      </w:r>
      <w:r w:rsidRPr="00962B3F">
        <w:t>perform</w:t>
      </w:r>
      <w:r>
        <w:rPr>
          <w:rFonts w:eastAsiaTheme="minorEastAsia" w:hint="eastAsia"/>
          <w:lang w:eastAsia="zh-CN"/>
        </w:rPr>
        <w:t>ing</w:t>
      </w:r>
      <w:r w:rsidRPr="00962B3F">
        <w:t xml:space="preserve"> cell selection</w:t>
      </w:r>
      <w:r>
        <w:rPr>
          <w:rFonts w:eastAsiaTheme="minorEastAsia" w:hint="eastAsia"/>
          <w:lang w:eastAsia="zh-CN"/>
        </w:rPr>
        <w:t xml:space="preserve">. </w:t>
      </w:r>
      <w:r w:rsidR="00C778EE">
        <w:rPr>
          <w:rFonts w:eastAsiaTheme="minorEastAsia" w:hint="eastAsia"/>
          <w:lang w:eastAsia="zh-CN"/>
        </w:rPr>
        <w:t xml:space="preserve">After the T311 started upon </w:t>
      </w:r>
      <w:r w:rsidR="00C778EE" w:rsidRPr="00962B3F">
        <w:t xml:space="preserve">initiation the </w:t>
      </w:r>
      <w:r w:rsidR="00C778EE" w:rsidRPr="00C778EE">
        <w:t xml:space="preserve">RRC re-establishment </w:t>
      </w:r>
      <w:r w:rsidR="00C778EE" w:rsidRPr="00962B3F">
        <w:t>procedure</w:t>
      </w:r>
      <w:r w:rsidR="007F5AF4">
        <w:rPr>
          <w:rFonts w:eastAsiaTheme="minorEastAsia" w:hint="eastAsia"/>
          <w:lang w:eastAsia="zh-CN"/>
        </w:rPr>
        <w:t xml:space="preserve">, if the UE </w:t>
      </w:r>
      <w:r w:rsidR="007F5AF4" w:rsidRPr="00962B3F">
        <w:t>select</w:t>
      </w:r>
      <w:r w:rsidR="007F5AF4">
        <w:rPr>
          <w:rFonts w:eastAsiaTheme="minorEastAsia" w:hint="eastAsia"/>
          <w:lang w:eastAsia="zh-CN"/>
        </w:rPr>
        <w:t>s</w:t>
      </w:r>
      <w:r w:rsidR="007F5AF4" w:rsidRPr="00962B3F">
        <w:t xml:space="preserve"> a suitable NR cell,</w:t>
      </w:r>
      <w:r w:rsidR="007F5AF4">
        <w:rPr>
          <w:rFonts w:eastAsiaTheme="minorEastAsia" w:hint="eastAsia"/>
          <w:lang w:eastAsia="zh-CN"/>
        </w:rPr>
        <w:t xml:space="preserve"> the T311 can be stopped. </w:t>
      </w:r>
      <w:r w:rsidR="0007326C">
        <w:rPr>
          <w:rFonts w:eastAsiaTheme="minorEastAsia" w:hint="eastAsia"/>
          <w:lang w:eastAsia="zh-CN"/>
        </w:rPr>
        <w:t>And i</w:t>
      </w:r>
      <w:r w:rsidR="007F5AF4">
        <w:rPr>
          <w:rFonts w:eastAsiaTheme="minorEastAsia" w:hint="eastAsia"/>
          <w:lang w:eastAsia="zh-CN"/>
        </w:rPr>
        <w:t xml:space="preserve">f the UE </w:t>
      </w:r>
      <w:r w:rsidR="007F5AF4" w:rsidRPr="00962B3F">
        <w:t>select</w:t>
      </w:r>
      <w:r w:rsidR="007F5AF4">
        <w:rPr>
          <w:rFonts w:eastAsiaTheme="minorEastAsia" w:hint="eastAsia"/>
          <w:lang w:eastAsia="zh-CN"/>
        </w:rPr>
        <w:t>s</w:t>
      </w:r>
      <w:r w:rsidR="007F5AF4" w:rsidRPr="00962B3F">
        <w:t xml:space="preserve"> an inter-RAT cell</w:t>
      </w:r>
      <w:r w:rsidR="007F5AF4">
        <w:rPr>
          <w:rFonts w:eastAsiaTheme="minorEastAsia" w:hint="eastAsia"/>
          <w:lang w:eastAsia="zh-CN"/>
        </w:rPr>
        <w:t xml:space="preserve">, </w:t>
      </w:r>
      <w:r w:rsidR="00F11078">
        <w:rPr>
          <w:rFonts w:eastAsiaTheme="minorEastAsia" w:hint="eastAsia"/>
          <w:lang w:eastAsia="zh-CN"/>
        </w:rPr>
        <w:t xml:space="preserve">the UE will </w:t>
      </w:r>
      <w:r w:rsidR="00F11078" w:rsidRPr="00962B3F">
        <w:t>go to RRC_IDLE as specified in 5.3.11</w:t>
      </w:r>
      <w:r w:rsidR="00F11078">
        <w:rPr>
          <w:rFonts w:eastAsiaTheme="minorEastAsia" w:hint="eastAsia"/>
          <w:lang w:eastAsia="zh-CN"/>
        </w:rPr>
        <w:t xml:space="preserve"> and </w:t>
      </w:r>
      <w:r w:rsidR="00101F81">
        <w:rPr>
          <w:rFonts w:eastAsiaTheme="minorEastAsia" w:hint="eastAsia"/>
          <w:lang w:eastAsia="zh-CN"/>
        </w:rPr>
        <w:t xml:space="preserve">the T311 can </w:t>
      </w:r>
      <w:r w:rsidR="00101F81">
        <w:rPr>
          <w:rFonts w:eastAsiaTheme="minorEastAsia" w:hint="eastAsia"/>
          <w:lang w:eastAsia="zh-CN"/>
        </w:rPr>
        <w:lastRenderedPageBreak/>
        <w:t>also be stopped</w:t>
      </w:r>
      <w:r w:rsidR="00F11078">
        <w:rPr>
          <w:rFonts w:eastAsiaTheme="minorEastAsia" w:hint="eastAsia"/>
          <w:lang w:eastAsia="zh-CN"/>
        </w:rPr>
        <w:t>.</w:t>
      </w:r>
      <w:r w:rsidR="0007326C">
        <w:rPr>
          <w:rFonts w:eastAsiaTheme="minorEastAsia" w:hint="eastAsia"/>
          <w:lang w:eastAsia="zh-CN"/>
        </w:rPr>
        <w:t xml:space="preserve"> Therefore if neither a NR cell </w:t>
      </w:r>
      <w:r w:rsidR="008B0AEA">
        <w:rPr>
          <w:rFonts w:eastAsiaTheme="minorEastAsia" w:hint="eastAsia"/>
          <w:lang w:eastAsia="zh-CN"/>
        </w:rPr>
        <w:t>n</w:t>
      </w:r>
      <w:r w:rsidR="0007326C">
        <w:rPr>
          <w:rFonts w:eastAsiaTheme="minorEastAsia" w:hint="eastAsia"/>
          <w:lang w:eastAsia="zh-CN"/>
        </w:rPr>
        <w:t>or a</w:t>
      </w:r>
      <w:r w:rsidR="008B0AEA">
        <w:rPr>
          <w:rFonts w:eastAsiaTheme="minorEastAsia" w:hint="eastAsia"/>
          <w:lang w:eastAsia="zh-CN"/>
        </w:rPr>
        <w:t>n</w:t>
      </w:r>
      <w:r w:rsidR="0007326C">
        <w:rPr>
          <w:rFonts w:eastAsiaTheme="minorEastAsia" w:hint="eastAsia"/>
          <w:lang w:eastAsia="zh-CN"/>
        </w:rPr>
        <w:t xml:space="preserve"> E-UTRA cell can be found, the timer T311 will expire and the </w:t>
      </w:r>
      <w:r w:rsidR="0007326C">
        <w:rPr>
          <w:rFonts w:eastAsiaTheme="minorEastAsia"/>
          <w:lang w:eastAsia="zh-CN"/>
        </w:rPr>
        <w:t>“</w:t>
      </w:r>
      <w:r w:rsidR="0007326C" w:rsidRPr="00962B3F">
        <w:rPr>
          <w:i/>
        </w:rPr>
        <w:t>noSuitableCellFound</w:t>
      </w:r>
      <w:r w:rsidR="0007326C">
        <w:rPr>
          <w:rFonts w:eastAsiaTheme="minorEastAsia"/>
          <w:lang w:eastAsia="zh-CN"/>
        </w:rPr>
        <w:t>”</w:t>
      </w:r>
      <w:r w:rsidR="0007326C">
        <w:rPr>
          <w:rFonts w:eastAsiaTheme="minorEastAsia" w:hint="eastAsia"/>
          <w:lang w:eastAsia="zh-CN"/>
        </w:rPr>
        <w:t xml:space="preserve"> flag will be set to </w:t>
      </w:r>
      <w:r w:rsidR="0007326C" w:rsidRPr="00BA1FD7">
        <w:rPr>
          <w:rFonts w:eastAsiaTheme="minorEastAsia" w:hint="eastAsia"/>
          <w:i/>
          <w:lang w:eastAsia="zh-CN"/>
        </w:rPr>
        <w:t>true</w:t>
      </w:r>
      <w:r w:rsidR="0007326C">
        <w:rPr>
          <w:rFonts w:eastAsiaTheme="minorEastAsia" w:hint="eastAsia"/>
          <w:lang w:eastAsia="zh-CN"/>
        </w:rPr>
        <w:t xml:space="preserve"> in </w:t>
      </w:r>
      <w:r w:rsidR="0007326C" w:rsidRPr="00962B3F">
        <w:rPr>
          <w:i/>
        </w:rPr>
        <w:t>VarRLF-Report</w:t>
      </w:r>
      <w:r w:rsidR="0007326C">
        <w:rPr>
          <w:rFonts w:eastAsiaTheme="minorEastAsia" w:hint="eastAsia"/>
          <w:i/>
          <w:lang w:eastAsia="zh-CN"/>
        </w:rPr>
        <w:t>.</w:t>
      </w:r>
    </w:p>
    <w:p w:rsidR="00C778EE" w:rsidRPr="008B0AEA" w:rsidRDefault="008B0AEA" w:rsidP="00287FBE">
      <w:pPr>
        <w:pStyle w:val="a0"/>
        <w:spacing w:before="120"/>
        <w:rPr>
          <w:rFonts w:eastAsiaTheme="minorEastAsia"/>
          <w:lang w:eastAsia="zh-CN"/>
        </w:rPr>
      </w:pPr>
      <w:r>
        <w:rPr>
          <w:rFonts w:eastAsiaTheme="minorEastAsia" w:hint="eastAsia"/>
          <w:lang w:eastAsia="zh-CN"/>
        </w:rPr>
        <w:t xml:space="preserve">So together with the </w:t>
      </w:r>
      <w:r>
        <w:t>voice fallback</w:t>
      </w:r>
      <w:r>
        <w:rPr>
          <w:rFonts w:eastAsiaTheme="minorEastAsia" w:hint="eastAsia"/>
          <w:lang w:eastAsia="zh-CN"/>
        </w:rPr>
        <w:t xml:space="preserve"> related indicator</w:t>
      </w:r>
      <w:r>
        <w:t xml:space="preserve"> in the RLF report</w:t>
      </w:r>
      <w:r>
        <w:rPr>
          <w:rFonts w:eastAsiaTheme="minorEastAsia" w:hint="eastAsia"/>
          <w:lang w:eastAsia="zh-CN"/>
        </w:rPr>
        <w:t xml:space="preserve"> agreed in the last meeting, the legacy field of </w:t>
      </w:r>
      <w:r>
        <w:rPr>
          <w:rFonts w:eastAsiaTheme="minorEastAsia"/>
          <w:lang w:eastAsia="zh-CN"/>
        </w:rPr>
        <w:t>“</w:t>
      </w:r>
      <w:r w:rsidRPr="00962B3F">
        <w:rPr>
          <w:i/>
        </w:rPr>
        <w:t>noSuitableCellFound</w:t>
      </w:r>
      <w:r>
        <w:rPr>
          <w:rFonts w:eastAsiaTheme="minorEastAsia"/>
          <w:lang w:eastAsia="zh-CN"/>
        </w:rPr>
        <w:t>”</w:t>
      </w:r>
      <w:r>
        <w:rPr>
          <w:rFonts w:eastAsiaTheme="minorEastAsia" w:hint="eastAsia"/>
          <w:lang w:eastAsia="zh-CN"/>
        </w:rPr>
        <w:t xml:space="preserve"> can</w:t>
      </w:r>
      <w:r w:rsidR="00BC45AA">
        <w:rPr>
          <w:rFonts w:eastAsiaTheme="minorEastAsia" w:hint="eastAsia"/>
          <w:lang w:eastAsia="zh-CN"/>
        </w:rPr>
        <w:t xml:space="preserve"> only</w:t>
      </w:r>
      <w:r>
        <w:rPr>
          <w:rFonts w:eastAsiaTheme="minorEastAsia" w:hint="eastAsia"/>
          <w:lang w:eastAsia="zh-CN"/>
        </w:rPr>
        <w:t xml:space="preserve"> be used to indicate</w:t>
      </w:r>
      <w:r w:rsidR="00FD4C35">
        <w:rPr>
          <w:rFonts w:eastAsiaTheme="minorEastAsia" w:hint="eastAsia"/>
          <w:lang w:eastAsia="zh-CN"/>
        </w:rPr>
        <w:t xml:space="preserve"> </w:t>
      </w:r>
      <w:r w:rsidR="000262A9">
        <w:rPr>
          <w:rFonts w:eastAsiaTheme="minorEastAsia" w:hint="eastAsia"/>
          <w:lang w:eastAsia="zh-CN"/>
        </w:rPr>
        <w:t>UE action 3)</w:t>
      </w:r>
      <w:r w:rsidR="00950AC5">
        <w:rPr>
          <w:rFonts w:eastAsiaTheme="minorEastAsia" w:hint="eastAsia"/>
          <w:lang w:eastAsia="zh-CN"/>
        </w:rPr>
        <w:t xml:space="preserve"> in the table above</w:t>
      </w:r>
      <w:r w:rsidR="00FD4C35">
        <w:rPr>
          <w:rFonts w:eastAsiaTheme="minorEastAsia" w:hint="eastAsia"/>
          <w:lang w:eastAsia="zh-CN"/>
        </w:rPr>
        <w:t>.</w:t>
      </w:r>
    </w:p>
    <w:p w:rsidR="00B34BF5" w:rsidRPr="009A1473" w:rsidRDefault="00C71931" w:rsidP="00B34BF5">
      <w:pPr>
        <w:pStyle w:val="a0"/>
        <w:spacing w:before="120"/>
        <w:rPr>
          <w:rFonts w:eastAsiaTheme="minorEastAsia"/>
          <w:u w:val="single"/>
          <w:lang w:eastAsia="zh-CN"/>
        </w:rPr>
      </w:pPr>
      <w:r w:rsidRPr="009A1473">
        <w:rPr>
          <w:rFonts w:eastAsiaTheme="minorEastAsia" w:hint="eastAsia"/>
          <w:u w:val="single"/>
          <w:lang w:eastAsia="zh-CN"/>
        </w:rPr>
        <w:t xml:space="preserve">Solution </w:t>
      </w:r>
      <w:r w:rsidR="00B34BF5" w:rsidRPr="009A1473">
        <w:rPr>
          <w:rFonts w:eastAsiaTheme="minorEastAsia" w:hint="eastAsia"/>
          <w:u w:val="single"/>
          <w:lang w:eastAsia="zh-CN"/>
        </w:rPr>
        <w:t>3</w:t>
      </w:r>
      <w:r w:rsidR="003C2A06">
        <w:rPr>
          <w:rFonts w:eastAsiaTheme="minorEastAsia" w:hint="eastAsia"/>
          <w:u w:val="single"/>
          <w:lang w:eastAsia="zh-CN"/>
        </w:rPr>
        <w:t>:</w:t>
      </w:r>
      <w:r w:rsidR="00B34BF5" w:rsidRPr="009A1473">
        <w:rPr>
          <w:rFonts w:eastAsiaTheme="minorEastAsia" w:hint="eastAsia"/>
          <w:u w:val="single"/>
          <w:lang w:eastAsia="zh-CN"/>
        </w:rPr>
        <w:t xml:space="preserve"> To utilize both the </w:t>
      </w:r>
      <w:r w:rsidR="00B34BF5" w:rsidRPr="009A1473">
        <w:rPr>
          <w:i/>
          <w:u w:val="single"/>
        </w:rPr>
        <w:t>reestablishmentCellId</w:t>
      </w:r>
      <w:r w:rsidR="00B34BF5" w:rsidRPr="009A1473">
        <w:rPr>
          <w:u w:val="single"/>
        </w:rPr>
        <w:t xml:space="preserve"> </w:t>
      </w:r>
      <w:r w:rsidR="00B34BF5" w:rsidRPr="009A1473">
        <w:rPr>
          <w:rFonts w:eastAsiaTheme="minorEastAsia" w:hint="eastAsia"/>
          <w:u w:val="single"/>
          <w:lang w:eastAsia="zh-CN"/>
        </w:rPr>
        <w:t>flag</w:t>
      </w:r>
      <w:r w:rsidR="00B34BF5" w:rsidRPr="009A1473">
        <w:rPr>
          <w:i/>
          <w:u w:val="single"/>
        </w:rPr>
        <w:t xml:space="preserve"> </w:t>
      </w:r>
      <w:r w:rsidR="00B34BF5" w:rsidRPr="009A1473">
        <w:rPr>
          <w:rFonts w:eastAsiaTheme="minorEastAsia" w:hint="eastAsia"/>
          <w:i/>
          <w:u w:val="single"/>
          <w:lang w:eastAsia="zh-CN"/>
        </w:rPr>
        <w:t xml:space="preserve">and </w:t>
      </w:r>
      <w:r w:rsidR="00B34BF5" w:rsidRPr="009A1473">
        <w:rPr>
          <w:rFonts w:eastAsiaTheme="minorEastAsia" w:hint="eastAsia"/>
          <w:u w:val="single"/>
          <w:lang w:eastAsia="zh-CN"/>
        </w:rPr>
        <w:t>the</w:t>
      </w:r>
      <w:r w:rsidR="00B34BF5" w:rsidRPr="009A1473">
        <w:rPr>
          <w:rFonts w:eastAsiaTheme="minorEastAsia" w:hint="eastAsia"/>
          <w:i/>
          <w:u w:val="single"/>
          <w:lang w:eastAsia="zh-CN"/>
        </w:rPr>
        <w:t xml:space="preserve"> </w:t>
      </w:r>
      <w:r w:rsidR="00B34BF5" w:rsidRPr="009A1473">
        <w:rPr>
          <w:i/>
          <w:u w:val="single"/>
        </w:rPr>
        <w:t>noSuitableCellFound</w:t>
      </w:r>
      <w:r w:rsidR="00B34BF5" w:rsidRPr="009A1473">
        <w:rPr>
          <w:rFonts w:eastAsiaTheme="minorEastAsia" w:hint="eastAsia"/>
          <w:u w:val="single"/>
          <w:lang w:eastAsia="zh-CN"/>
        </w:rPr>
        <w:t xml:space="preserve"> flag</w:t>
      </w:r>
    </w:p>
    <w:p w:rsidR="00C778EE" w:rsidRDefault="00F75959" w:rsidP="00287FBE">
      <w:pPr>
        <w:pStyle w:val="a0"/>
        <w:spacing w:before="120"/>
        <w:rPr>
          <w:rFonts w:eastAsiaTheme="minorEastAsia"/>
          <w:lang w:eastAsia="zh-CN"/>
        </w:rPr>
      </w:pPr>
      <w:r>
        <w:rPr>
          <w:rFonts w:eastAsiaTheme="minorEastAsia" w:hint="eastAsia"/>
          <w:lang w:eastAsia="zh-CN"/>
        </w:rPr>
        <w:t>T</w:t>
      </w:r>
      <w:r w:rsidR="00A93E02">
        <w:rPr>
          <w:rFonts w:eastAsiaTheme="minorEastAsia" w:hint="eastAsia"/>
          <w:lang w:eastAsia="zh-CN"/>
        </w:rPr>
        <w:t xml:space="preserve">o consider both the flags of </w:t>
      </w:r>
      <w:r w:rsidR="00A93E02" w:rsidRPr="00A93E02">
        <w:rPr>
          <w:rFonts w:eastAsiaTheme="minorEastAsia"/>
          <w:lang w:eastAsia="zh-CN"/>
        </w:rPr>
        <w:t>“reestablishmentCellId”</w:t>
      </w:r>
      <w:r w:rsidR="00A93E02" w:rsidRPr="00A93E02">
        <w:rPr>
          <w:rFonts w:eastAsiaTheme="minorEastAsia" w:hint="eastAsia"/>
          <w:lang w:eastAsia="zh-CN"/>
        </w:rPr>
        <w:t xml:space="preserve"> and </w:t>
      </w:r>
      <w:r w:rsidR="00A93E02" w:rsidRPr="00A93E02">
        <w:rPr>
          <w:rFonts w:eastAsiaTheme="minorEastAsia"/>
          <w:lang w:eastAsia="zh-CN"/>
        </w:rPr>
        <w:t>‘noSuitableCellFound”</w:t>
      </w:r>
      <w:r w:rsidR="00A93E02">
        <w:rPr>
          <w:rFonts w:eastAsiaTheme="minorEastAsia" w:hint="eastAsia"/>
          <w:lang w:eastAsia="zh-CN"/>
        </w:rPr>
        <w:t>, it is easily to distinguish the 3 UE actions</w:t>
      </w:r>
      <w:r w:rsidR="00893CE2">
        <w:rPr>
          <w:rFonts w:eastAsiaTheme="minorEastAsia" w:hint="eastAsia"/>
          <w:lang w:eastAsia="zh-CN"/>
        </w:rPr>
        <w:t xml:space="preserve"> as the table listed in below</w:t>
      </w:r>
      <w:r w:rsidR="00A93E02">
        <w:rPr>
          <w:rFonts w:eastAsiaTheme="minorEastAsia" w:hint="eastAsia"/>
          <w:lang w:eastAsia="zh-CN"/>
        </w:rPr>
        <w:t>:</w:t>
      </w:r>
    </w:p>
    <w:p w:rsidR="00893CE2" w:rsidRPr="0003757E" w:rsidRDefault="00893CE2" w:rsidP="00893CE2">
      <w:pPr>
        <w:pStyle w:val="a0"/>
        <w:spacing w:before="120"/>
        <w:jc w:val="center"/>
        <w:rPr>
          <w:rFonts w:eastAsiaTheme="minorEastAsia"/>
          <w:b/>
          <w:lang w:eastAsia="zh-CN"/>
        </w:rPr>
      </w:pPr>
      <w:r>
        <w:rPr>
          <w:rFonts w:eastAsiaTheme="minorEastAsia" w:hint="eastAsia"/>
          <w:b/>
          <w:lang w:eastAsia="zh-CN"/>
        </w:rPr>
        <w:t>Table</w:t>
      </w:r>
      <w:r w:rsidRPr="0003757E">
        <w:rPr>
          <w:rFonts w:eastAsiaTheme="minorEastAsia" w:hint="eastAsia"/>
          <w:b/>
          <w:lang w:eastAsia="zh-CN"/>
        </w:rPr>
        <w:t xml:space="preserve"> </w:t>
      </w:r>
      <w:r>
        <w:rPr>
          <w:rFonts w:eastAsiaTheme="minorEastAsia" w:hint="eastAsia"/>
          <w:b/>
          <w:lang w:eastAsia="zh-CN"/>
        </w:rPr>
        <w:t>2</w:t>
      </w:r>
      <w:r w:rsidRPr="0003757E">
        <w:rPr>
          <w:rFonts w:eastAsiaTheme="minorEastAsia" w:hint="eastAsia"/>
          <w:b/>
          <w:lang w:eastAsia="zh-CN"/>
        </w:rPr>
        <w:t xml:space="preserve"> </w:t>
      </w:r>
      <w:r w:rsidR="007B5040">
        <w:rPr>
          <w:rFonts w:eastAsiaTheme="minorEastAsia"/>
          <w:b/>
          <w:lang w:eastAsia="zh-CN"/>
        </w:rPr>
        <w:t>“reestablishmentCellId” and “</w:t>
      </w:r>
      <w:r w:rsidRPr="00893CE2">
        <w:rPr>
          <w:rFonts w:eastAsiaTheme="minorEastAsia"/>
          <w:b/>
          <w:lang w:eastAsia="zh-CN"/>
        </w:rPr>
        <w:t>noSuitableCellFound”</w:t>
      </w:r>
      <w:r>
        <w:rPr>
          <w:rFonts w:eastAsiaTheme="minorEastAsia" w:hint="eastAsia"/>
          <w:b/>
          <w:lang w:eastAsia="zh-CN"/>
        </w:rPr>
        <w:t xml:space="preserve"> flags</w:t>
      </w:r>
      <w:r w:rsidR="00807413">
        <w:rPr>
          <w:rFonts w:eastAsiaTheme="minorEastAsia" w:hint="eastAsia"/>
          <w:b/>
          <w:lang w:eastAsia="zh-CN"/>
        </w:rPr>
        <w:t xml:space="preserve"> set</w:t>
      </w:r>
      <w:r>
        <w:rPr>
          <w:rFonts w:eastAsiaTheme="minorEastAsia" w:hint="eastAsia"/>
          <w:b/>
          <w:lang w:eastAsia="zh-CN"/>
        </w:rPr>
        <w:t xml:space="preserve"> for different UE actions</w:t>
      </w:r>
    </w:p>
    <w:tbl>
      <w:tblPr>
        <w:tblStyle w:val="a7"/>
        <w:tblW w:w="0" w:type="auto"/>
        <w:tblLook w:val="04A0" w:firstRow="1" w:lastRow="0" w:firstColumn="1" w:lastColumn="0" w:noHBand="0" w:noVBand="1"/>
      </w:tblPr>
      <w:tblGrid>
        <w:gridCol w:w="3085"/>
        <w:gridCol w:w="3119"/>
        <w:gridCol w:w="3082"/>
      </w:tblGrid>
      <w:tr w:rsidR="006210EB" w:rsidTr="001802E9">
        <w:tc>
          <w:tcPr>
            <w:tcW w:w="3085" w:type="dxa"/>
          </w:tcPr>
          <w:p w:rsidR="006210EB" w:rsidRPr="00452434" w:rsidRDefault="006210EB" w:rsidP="00A90344">
            <w:pPr>
              <w:pStyle w:val="a0"/>
              <w:spacing w:before="120"/>
              <w:jc w:val="center"/>
              <w:rPr>
                <w:rFonts w:eastAsiaTheme="minorEastAsia"/>
                <w:b/>
                <w:lang w:eastAsia="zh-CN"/>
              </w:rPr>
            </w:pPr>
            <w:r w:rsidRPr="00452434">
              <w:rPr>
                <w:rFonts w:eastAsiaTheme="minorEastAsia" w:hint="eastAsia"/>
                <w:b/>
                <w:lang w:eastAsia="zh-CN"/>
              </w:rPr>
              <w:t>UE action</w:t>
            </w:r>
          </w:p>
        </w:tc>
        <w:tc>
          <w:tcPr>
            <w:tcW w:w="3119" w:type="dxa"/>
          </w:tcPr>
          <w:p w:rsidR="006210EB" w:rsidRPr="001802E9" w:rsidRDefault="001802E9" w:rsidP="00A90344">
            <w:pPr>
              <w:pStyle w:val="a0"/>
              <w:spacing w:before="120"/>
              <w:jc w:val="center"/>
              <w:rPr>
                <w:rFonts w:eastAsiaTheme="minorEastAsia"/>
                <w:b/>
                <w:lang w:eastAsia="zh-CN"/>
              </w:rPr>
            </w:pPr>
            <w:r>
              <w:rPr>
                <w:rFonts w:eastAsiaTheme="minorEastAsia"/>
                <w:b/>
                <w:i/>
                <w:lang w:eastAsia="zh-CN"/>
              </w:rPr>
              <w:t>“</w:t>
            </w:r>
            <w:r w:rsidR="006210EB" w:rsidRPr="001802E9">
              <w:rPr>
                <w:b/>
                <w:i/>
              </w:rPr>
              <w:t>reestablishmentCellId</w:t>
            </w:r>
            <w:r>
              <w:rPr>
                <w:rFonts w:eastAsiaTheme="minorEastAsia"/>
                <w:b/>
                <w:i/>
                <w:lang w:eastAsia="zh-CN"/>
              </w:rPr>
              <w:t>”</w:t>
            </w:r>
            <w:r>
              <w:rPr>
                <w:rFonts w:eastAsiaTheme="minorEastAsia" w:hint="eastAsia"/>
                <w:b/>
                <w:i/>
                <w:lang w:eastAsia="zh-CN"/>
              </w:rPr>
              <w:t xml:space="preserve"> flag</w:t>
            </w:r>
          </w:p>
        </w:tc>
        <w:tc>
          <w:tcPr>
            <w:tcW w:w="3082" w:type="dxa"/>
          </w:tcPr>
          <w:p w:rsidR="006210EB" w:rsidRPr="001802E9" w:rsidRDefault="001802E9" w:rsidP="00A90344">
            <w:pPr>
              <w:pStyle w:val="a0"/>
              <w:spacing w:before="120"/>
              <w:jc w:val="center"/>
              <w:rPr>
                <w:rFonts w:eastAsiaTheme="minorEastAsia"/>
                <w:b/>
                <w:lang w:eastAsia="zh-CN"/>
              </w:rPr>
            </w:pPr>
            <w:r>
              <w:rPr>
                <w:rFonts w:eastAsiaTheme="minorEastAsia"/>
                <w:b/>
                <w:i/>
                <w:lang w:eastAsia="zh-CN"/>
              </w:rPr>
              <w:t>“</w:t>
            </w:r>
            <w:r w:rsidR="006210EB" w:rsidRPr="001802E9">
              <w:rPr>
                <w:b/>
                <w:i/>
              </w:rPr>
              <w:t>noSuitableCellFound</w:t>
            </w:r>
            <w:r>
              <w:rPr>
                <w:rFonts w:eastAsiaTheme="minorEastAsia"/>
                <w:b/>
                <w:i/>
                <w:lang w:eastAsia="zh-CN"/>
              </w:rPr>
              <w:t>”</w:t>
            </w:r>
            <w:r>
              <w:rPr>
                <w:rFonts w:eastAsiaTheme="minorEastAsia" w:hint="eastAsia"/>
                <w:b/>
                <w:i/>
                <w:lang w:eastAsia="zh-CN"/>
              </w:rPr>
              <w:t xml:space="preserve"> flag</w:t>
            </w:r>
          </w:p>
        </w:tc>
      </w:tr>
      <w:tr w:rsidR="006210EB" w:rsidTr="001802E9">
        <w:tc>
          <w:tcPr>
            <w:tcW w:w="3085" w:type="dxa"/>
          </w:tcPr>
          <w:p w:rsidR="006210EB" w:rsidRDefault="006210EB" w:rsidP="00A90344">
            <w:pPr>
              <w:pStyle w:val="a0"/>
              <w:spacing w:before="120"/>
              <w:rPr>
                <w:rFonts w:eastAsiaTheme="minorEastAsia"/>
                <w:lang w:eastAsia="zh-CN"/>
              </w:rPr>
            </w:pPr>
            <w:r>
              <w:rPr>
                <w:rFonts w:eastAsiaTheme="minorEastAsia" w:hint="eastAsia"/>
                <w:lang w:eastAsia="zh-CN"/>
              </w:rPr>
              <w:t xml:space="preserve">1) UE successfully selects an </w:t>
            </w:r>
            <w:r w:rsidRPr="00962B3F">
              <w:t>E-UTRA cell</w:t>
            </w:r>
          </w:p>
        </w:tc>
        <w:tc>
          <w:tcPr>
            <w:tcW w:w="3119" w:type="dxa"/>
          </w:tcPr>
          <w:p w:rsidR="006210EB" w:rsidRDefault="003A4FC1"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c>
          <w:tcPr>
            <w:tcW w:w="3082" w:type="dxa"/>
          </w:tcPr>
          <w:p w:rsidR="006210EB" w:rsidRDefault="006210EB"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r>
      <w:tr w:rsidR="006210EB" w:rsidTr="001802E9">
        <w:tc>
          <w:tcPr>
            <w:tcW w:w="3085" w:type="dxa"/>
          </w:tcPr>
          <w:p w:rsidR="006210EB" w:rsidRDefault="006210EB" w:rsidP="00A90344">
            <w:pPr>
              <w:pStyle w:val="a0"/>
              <w:spacing w:before="120"/>
              <w:rPr>
                <w:rFonts w:eastAsiaTheme="minorEastAsia"/>
                <w:lang w:eastAsia="zh-CN"/>
              </w:rPr>
            </w:pPr>
            <w:r>
              <w:rPr>
                <w:rFonts w:eastAsiaTheme="minorEastAsia" w:hint="eastAsia"/>
                <w:lang w:eastAsia="zh-CN"/>
              </w:rPr>
              <w:t>2) UE successfully selects a NR</w:t>
            </w:r>
            <w:r w:rsidRPr="00962B3F">
              <w:t xml:space="preserve"> cell</w:t>
            </w:r>
          </w:p>
        </w:tc>
        <w:tc>
          <w:tcPr>
            <w:tcW w:w="3119" w:type="dxa"/>
          </w:tcPr>
          <w:p w:rsidR="006210EB" w:rsidRDefault="003A4FC1" w:rsidP="001802E9">
            <w:pPr>
              <w:pStyle w:val="a0"/>
              <w:spacing w:before="120"/>
              <w:jc w:val="center"/>
              <w:rPr>
                <w:rFonts w:eastAsiaTheme="minorEastAsia"/>
                <w:lang w:eastAsia="zh-CN"/>
              </w:rPr>
            </w:pPr>
            <w:r>
              <w:rPr>
                <w:rFonts w:eastAsiaTheme="minorEastAsia" w:hint="eastAsia"/>
                <w:lang w:eastAsia="zh-CN"/>
              </w:rPr>
              <w:t>Set</w:t>
            </w:r>
          </w:p>
        </w:tc>
        <w:tc>
          <w:tcPr>
            <w:tcW w:w="3082" w:type="dxa"/>
          </w:tcPr>
          <w:p w:rsidR="006210EB" w:rsidRDefault="006210EB"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r>
      <w:tr w:rsidR="006210EB" w:rsidTr="001802E9">
        <w:tc>
          <w:tcPr>
            <w:tcW w:w="3085" w:type="dxa"/>
          </w:tcPr>
          <w:p w:rsidR="006210EB" w:rsidRDefault="006210EB" w:rsidP="00A90344">
            <w:pPr>
              <w:pStyle w:val="a0"/>
              <w:spacing w:before="120"/>
              <w:rPr>
                <w:rFonts w:eastAsiaTheme="minorEastAsia"/>
                <w:lang w:eastAsia="zh-CN"/>
              </w:rPr>
            </w:pPr>
            <w:r>
              <w:rPr>
                <w:rFonts w:eastAsiaTheme="minorEastAsia" w:hint="eastAsia"/>
                <w:lang w:eastAsia="zh-CN"/>
              </w:rPr>
              <w:t>3) UE cannot find any suitable cell</w:t>
            </w:r>
          </w:p>
        </w:tc>
        <w:tc>
          <w:tcPr>
            <w:tcW w:w="3119" w:type="dxa"/>
          </w:tcPr>
          <w:p w:rsidR="006210EB" w:rsidRDefault="003A4FC1" w:rsidP="001802E9">
            <w:pPr>
              <w:pStyle w:val="a0"/>
              <w:spacing w:before="120"/>
              <w:jc w:val="center"/>
              <w:rPr>
                <w:rFonts w:eastAsiaTheme="minorEastAsia"/>
                <w:lang w:eastAsia="zh-CN"/>
              </w:rPr>
            </w:pPr>
            <w:r>
              <w:rPr>
                <w:rFonts w:eastAsiaTheme="minorEastAsia"/>
                <w:lang w:eastAsia="zh-CN"/>
              </w:rPr>
              <w:t>N</w:t>
            </w:r>
            <w:r>
              <w:rPr>
                <w:rFonts w:eastAsiaTheme="minorEastAsia" w:hint="eastAsia"/>
                <w:lang w:eastAsia="zh-CN"/>
              </w:rPr>
              <w:t>ot set</w:t>
            </w:r>
          </w:p>
        </w:tc>
        <w:tc>
          <w:tcPr>
            <w:tcW w:w="3082" w:type="dxa"/>
          </w:tcPr>
          <w:p w:rsidR="006210EB" w:rsidRDefault="006210EB" w:rsidP="001802E9">
            <w:pPr>
              <w:pStyle w:val="a0"/>
              <w:spacing w:before="120"/>
              <w:jc w:val="center"/>
              <w:rPr>
                <w:rFonts w:eastAsiaTheme="minorEastAsia"/>
                <w:lang w:eastAsia="zh-CN"/>
              </w:rPr>
            </w:pPr>
            <w:r>
              <w:rPr>
                <w:rFonts w:eastAsiaTheme="minorEastAsia" w:hint="eastAsia"/>
                <w:lang w:eastAsia="zh-CN"/>
              </w:rPr>
              <w:t>Set</w:t>
            </w:r>
          </w:p>
        </w:tc>
      </w:tr>
    </w:tbl>
    <w:p w:rsidR="00C778EE" w:rsidRDefault="00A32E4B" w:rsidP="00287FBE">
      <w:pPr>
        <w:pStyle w:val="a0"/>
        <w:spacing w:before="120"/>
        <w:rPr>
          <w:rFonts w:eastAsiaTheme="minorEastAsia"/>
          <w:lang w:eastAsia="zh-CN"/>
        </w:rPr>
      </w:pPr>
      <w:r>
        <w:rPr>
          <w:rFonts w:eastAsiaTheme="minorEastAsia" w:hint="eastAsia"/>
          <w:lang w:eastAsia="zh-CN"/>
        </w:rPr>
        <w:t>Therefore to consider the</w:t>
      </w:r>
      <w:r w:rsidRPr="00A32E4B">
        <w:t xml:space="preserve"> </w:t>
      </w:r>
      <w:r w:rsidRPr="00A32E4B">
        <w:rPr>
          <w:rFonts w:eastAsiaTheme="minorEastAsia"/>
          <w:lang w:eastAsia="zh-CN"/>
        </w:rPr>
        <w:t>indication regarding voice fallback</w:t>
      </w:r>
      <w:r>
        <w:rPr>
          <w:rFonts w:eastAsiaTheme="minorEastAsia" w:hint="eastAsia"/>
          <w:lang w:eastAsia="zh-CN"/>
        </w:rPr>
        <w:t xml:space="preserve"> agreed in the last meeting, and the two legacy flags in the RLF report, it is enough for the network to distinguish wheth</w:t>
      </w:r>
      <w:r w:rsidRPr="00A32E4B">
        <w:rPr>
          <w:rFonts w:eastAsiaTheme="minorEastAsia" w:hint="eastAsia"/>
          <w:lang w:eastAsia="zh-CN"/>
        </w:rPr>
        <w:t xml:space="preserve">er </w:t>
      </w:r>
      <w:r w:rsidRPr="007C2A66">
        <w:rPr>
          <w:rFonts w:eastAsiaTheme="minorEastAsia"/>
          <w:lang w:eastAsia="zh-CN"/>
        </w:rPr>
        <w:t xml:space="preserve">“No suitable EUTRA cell </w:t>
      </w:r>
      <w:r w:rsidR="001A01F0">
        <w:rPr>
          <w:rFonts w:eastAsiaTheme="minorEastAsia" w:hint="eastAsia"/>
          <w:lang w:eastAsia="zh-CN"/>
        </w:rPr>
        <w:t xml:space="preserve">is </w:t>
      </w:r>
      <w:r w:rsidRPr="007C2A66">
        <w:rPr>
          <w:rFonts w:eastAsiaTheme="minorEastAsia"/>
          <w:lang w:eastAsia="zh-CN"/>
        </w:rPr>
        <w:t>found after MobilityFromNR failure</w:t>
      </w:r>
      <w:r w:rsidR="0093059D">
        <w:rPr>
          <w:rFonts w:eastAsiaTheme="minorEastAsia" w:hint="eastAsia"/>
          <w:lang w:eastAsia="zh-CN"/>
        </w:rPr>
        <w:t xml:space="preserve"> for voice fallback</w:t>
      </w:r>
      <w:r w:rsidRPr="007C2A66">
        <w:rPr>
          <w:rFonts w:eastAsiaTheme="minorEastAsia"/>
          <w:lang w:eastAsia="zh-CN"/>
        </w:rPr>
        <w:t>”</w:t>
      </w:r>
      <w:r w:rsidR="00DD6D54">
        <w:rPr>
          <w:rFonts w:eastAsiaTheme="minorEastAsia" w:hint="eastAsia"/>
          <w:lang w:eastAsia="zh-CN"/>
        </w:rPr>
        <w:t>.</w:t>
      </w:r>
    </w:p>
    <w:p w:rsidR="007E5487" w:rsidRPr="007273E8" w:rsidRDefault="007E5487" w:rsidP="00287FBE">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sidR="00C57F7D">
        <w:rPr>
          <w:rFonts w:eastAsiaTheme="minorEastAsia" w:hint="eastAsia"/>
          <w:i/>
          <w:u w:val="single"/>
          <w:lang w:eastAsia="zh-CN"/>
        </w:rPr>
        <w:t>2</w:t>
      </w:r>
      <w:r w:rsidRPr="007273E8">
        <w:rPr>
          <w:rFonts w:eastAsiaTheme="minorEastAsia" w:hint="eastAsia"/>
          <w:i/>
          <w:u w:val="single"/>
          <w:lang w:eastAsia="zh-CN"/>
        </w:rPr>
        <w:t xml:space="preserve">: The legacy fields of </w:t>
      </w:r>
      <w:r w:rsidRPr="007273E8">
        <w:rPr>
          <w:rFonts w:eastAsiaTheme="minorEastAsia"/>
          <w:i/>
          <w:u w:val="single"/>
          <w:lang w:eastAsia="zh-CN"/>
        </w:rPr>
        <w:t>“reestablishmentCellId” and “noSuitableCellFound”</w:t>
      </w:r>
      <w:r w:rsidRPr="007273E8">
        <w:rPr>
          <w:rFonts w:eastAsiaTheme="minorEastAsia" w:hint="eastAsia"/>
          <w:i/>
          <w:u w:val="single"/>
          <w:lang w:eastAsia="zh-CN"/>
        </w:rPr>
        <w:t xml:space="preserve"> can be utilized together to distinguish the </w:t>
      </w:r>
      <w:r w:rsidR="002E43EB" w:rsidRPr="007273E8">
        <w:rPr>
          <w:rFonts w:eastAsiaTheme="minorEastAsia" w:hint="eastAsia"/>
          <w:i/>
          <w:u w:val="single"/>
          <w:lang w:eastAsia="zh-CN"/>
        </w:rPr>
        <w:t xml:space="preserve">cases of </w:t>
      </w:r>
      <w:r w:rsidRPr="007273E8">
        <w:rPr>
          <w:rFonts w:eastAsiaTheme="minorEastAsia" w:hint="eastAsia"/>
          <w:i/>
          <w:u w:val="single"/>
          <w:lang w:eastAsia="zh-CN"/>
        </w:rPr>
        <w:t>suitable E-UTRA</w:t>
      </w:r>
      <w:r w:rsidR="002E43EB" w:rsidRPr="007273E8">
        <w:rPr>
          <w:rFonts w:eastAsiaTheme="minorEastAsia" w:hint="eastAsia"/>
          <w:i/>
          <w:u w:val="single"/>
          <w:lang w:eastAsia="zh-CN"/>
        </w:rPr>
        <w:t xml:space="preserve"> cell found, the suitable </w:t>
      </w:r>
      <w:r w:rsidRPr="007273E8">
        <w:rPr>
          <w:rFonts w:eastAsiaTheme="minorEastAsia" w:hint="eastAsia"/>
          <w:i/>
          <w:u w:val="single"/>
          <w:lang w:eastAsia="zh-CN"/>
        </w:rPr>
        <w:t>NR cell found and no suitable cell found.</w:t>
      </w:r>
    </w:p>
    <w:p w:rsidR="006210EB" w:rsidRPr="00245119" w:rsidRDefault="00245119" w:rsidP="00287FBE">
      <w:pPr>
        <w:pStyle w:val="a0"/>
        <w:spacing w:before="120"/>
        <w:rPr>
          <w:rFonts w:eastAsiaTheme="minorEastAsia"/>
          <w:b/>
          <w:lang w:eastAsia="zh-CN"/>
        </w:rPr>
      </w:pPr>
      <w:r w:rsidRPr="00245119">
        <w:rPr>
          <w:rFonts w:eastAsiaTheme="minorEastAsia" w:hint="eastAsia"/>
          <w:b/>
          <w:lang w:eastAsia="zh-CN"/>
        </w:rPr>
        <w:t xml:space="preserve">Proposal </w:t>
      </w:r>
      <w:r w:rsidR="00C57F7D">
        <w:rPr>
          <w:rFonts w:eastAsiaTheme="minorEastAsia" w:hint="eastAsia"/>
          <w:b/>
          <w:lang w:eastAsia="zh-CN"/>
        </w:rPr>
        <w:t>2</w:t>
      </w:r>
      <w:r w:rsidRPr="00245119">
        <w:rPr>
          <w:rFonts w:eastAsiaTheme="minorEastAsia" w:hint="eastAsia"/>
          <w:b/>
          <w:lang w:eastAsia="zh-CN"/>
        </w:rPr>
        <w:t>: To distinguish the S</w:t>
      </w:r>
      <w:r w:rsidRPr="00245119">
        <w:rPr>
          <w:b/>
        </w:rPr>
        <w:t xml:space="preserve">uitable </w:t>
      </w:r>
      <w:r w:rsidRPr="00245119">
        <w:rPr>
          <w:rFonts w:eastAsiaTheme="minorEastAsia" w:hint="eastAsia"/>
          <w:b/>
          <w:lang w:eastAsia="zh-CN"/>
        </w:rPr>
        <w:t xml:space="preserve">/ </w:t>
      </w:r>
      <w:r w:rsidRPr="00245119">
        <w:rPr>
          <w:b/>
        </w:rPr>
        <w:t xml:space="preserve">No suitable EUTRA cell found after </w:t>
      </w:r>
      <w:r w:rsidRPr="00161835">
        <w:rPr>
          <w:b/>
          <w:i/>
        </w:rPr>
        <w:t>MobilityFromNR</w:t>
      </w:r>
      <w:r w:rsidRPr="00245119">
        <w:rPr>
          <w:b/>
        </w:rPr>
        <w:t xml:space="preserve"> failure</w:t>
      </w:r>
      <w:r w:rsidR="00F9134E">
        <w:rPr>
          <w:rFonts w:eastAsiaTheme="minorEastAsia" w:hint="eastAsia"/>
          <w:b/>
          <w:lang w:eastAsia="zh-CN"/>
        </w:rPr>
        <w:t xml:space="preserve"> scenarios</w:t>
      </w:r>
      <w:r w:rsidRPr="00245119">
        <w:rPr>
          <w:rFonts w:eastAsiaTheme="minorEastAsia" w:hint="eastAsia"/>
          <w:b/>
          <w:lang w:eastAsia="zh-CN"/>
        </w:rPr>
        <w:t xml:space="preserve">, no new indicator is needed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sidR="007D5150">
        <w:rPr>
          <w:rFonts w:eastAsiaTheme="minorEastAsia" w:hint="eastAsia"/>
          <w:b/>
          <w:lang w:eastAsia="zh-CN"/>
        </w:rPr>
        <w:t>.</w:t>
      </w:r>
    </w:p>
    <w:p w:rsidR="00B5641B" w:rsidRPr="00B0039A" w:rsidRDefault="00B0039A" w:rsidP="00B0039A">
      <w:pPr>
        <w:pStyle w:val="20"/>
        <w:tabs>
          <w:tab w:val="clear" w:pos="-806"/>
          <w:tab w:val="left" w:pos="-1374"/>
        </w:tabs>
        <w:spacing w:line="276" w:lineRule="auto"/>
        <w:ind w:left="0" w:firstLine="0"/>
        <w:rPr>
          <w:rFonts w:eastAsiaTheme="minorEastAsia"/>
          <w:bCs w:val="0"/>
        </w:rPr>
      </w:pPr>
      <w:r w:rsidRPr="00B0039A">
        <w:rPr>
          <w:rFonts w:eastAsiaTheme="minorEastAsia"/>
          <w:bCs w:val="0"/>
        </w:rPr>
        <w:t>MRO for MR-DC SCG failure</w:t>
      </w:r>
    </w:p>
    <w:p w:rsidR="00AB1EBC" w:rsidRPr="00AB1EBC" w:rsidRDefault="00AB1EBC" w:rsidP="000209CF">
      <w:pPr>
        <w:pStyle w:val="a0"/>
        <w:spacing w:before="120"/>
        <w:rPr>
          <w:rFonts w:eastAsia="宋体"/>
          <w:b/>
          <w:u w:val="single"/>
          <w:lang w:val="en-GB" w:eastAsia="zh-CN"/>
        </w:rPr>
      </w:pPr>
      <w:r w:rsidRPr="00AB1EBC">
        <w:rPr>
          <w:rFonts w:eastAsia="宋体" w:hint="eastAsia"/>
          <w:b/>
          <w:u w:val="single"/>
          <w:lang w:val="en-GB" w:eastAsia="zh-CN"/>
        </w:rPr>
        <w:t>MR-DC SCG failure without CPAC</w:t>
      </w:r>
    </w:p>
    <w:p w:rsidR="0049671B" w:rsidRDefault="0066142A" w:rsidP="000209CF">
      <w:pPr>
        <w:pStyle w:val="a0"/>
        <w:spacing w:before="120"/>
        <w:rPr>
          <w:rFonts w:eastAsia="宋体"/>
          <w:lang w:val="en-GB" w:eastAsia="zh-CN"/>
        </w:rPr>
      </w:pPr>
      <w:r>
        <w:rPr>
          <w:rFonts w:eastAsia="宋体" w:hint="eastAsia"/>
          <w:lang w:val="en-GB" w:eastAsia="zh-CN"/>
        </w:rPr>
        <w:t xml:space="preserve">The </w:t>
      </w:r>
      <w:r w:rsidRPr="00B0039A">
        <w:rPr>
          <w:rFonts w:eastAsiaTheme="minorEastAsia"/>
        </w:rPr>
        <w:t>MRO for MR-DC SCG failure</w:t>
      </w:r>
      <w:r>
        <w:rPr>
          <w:rFonts w:eastAsia="宋体" w:hint="eastAsia"/>
          <w:lang w:val="en-GB" w:eastAsia="zh-CN"/>
        </w:rPr>
        <w:t xml:space="preserve"> in NR-DC</w:t>
      </w:r>
      <w:r w:rsidR="00B8660B">
        <w:rPr>
          <w:rFonts w:eastAsia="宋体" w:hint="eastAsia"/>
          <w:lang w:val="en-GB" w:eastAsia="zh-CN"/>
        </w:rPr>
        <w:t xml:space="preserve"> </w:t>
      </w:r>
      <w:r>
        <w:rPr>
          <w:rFonts w:eastAsia="宋体" w:hint="eastAsia"/>
          <w:lang w:val="en-GB" w:eastAsia="zh-CN"/>
        </w:rPr>
        <w:t xml:space="preserve">scenario has been supported in R17, and the enhanced parameters are all </w:t>
      </w:r>
      <w:r w:rsidR="00EC70A3">
        <w:rPr>
          <w:rFonts w:eastAsia="宋体" w:hint="eastAsia"/>
          <w:lang w:val="en-GB" w:eastAsia="zh-CN"/>
        </w:rPr>
        <w:t>added</w:t>
      </w:r>
      <w:r>
        <w:rPr>
          <w:rFonts w:eastAsia="宋体" w:hint="eastAsia"/>
          <w:lang w:val="en-GB" w:eastAsia="zh-CN"/>
        </w:rPr>
        <w:t xml:space="preserve"> in the </w:t>
      </w:r>
      <w:r w:rsidRPr="009D5215">
        <w:rPr>
          <w:rFonts w:eastAsia="宋体" w:hint="eastAsia"/>
          <w:i/>
          <w:lang w:val="en-GB" w:eastAsia="zh-CN"/>
        </w:rPr>
        <w:t>SCGFailureInformation</w:t>
      </w:r>
      <w:r>
        <w:rPr>
          <w:rFonts w:eastAsia="宋体" w:hint="eastAsia"/>
          <w:lang w:val="en-GB" w:eastAsia="zh-CN"/>
        </w:rPr>
        <w:t xml:space="preserve"> message</w:t>
      </w:r>
      <w:r w:rsidR="00D54AB8">
        <w:rPr>
          <w:rFonts w:eastAsia="宋体" w:hint="eastAsia"/>
          <w:lang w:val="en-GB" w:eastAsia="zh-CN"/>
        </w:rPr>
        <w:t xml:space="preserve"> in TS38.331</w:t>
      </w:r>
      <w:r>
        <w:rPr>
          <w:rFonts w:eastAsia="宋体" w:hint="eastAsia"/>
          <w:lang w:val="en-GB" w:eastAsia="zh-CN"/>
        </w:rPr>
        <w:t xml:space="preserve">. </w:t>
      </w:r>
      <w:r>
        <w:rPr>
          <w:rFonts w:eastAsia="宋体"/>
          <w:lang w:val="en-GB" w:eastAsia="zh-CN"/>
        </w:rPr>
        <w:t>I</w:t>
      </w:r>
      <w:r>
        <w:rPr>
          <w:rFonts w:eastAsia="宋体" w:hint="eastAsia"/>
          <w:lang w:val="en-GB" w:eastAsia="zh-CN"/>
        </w:rPr>
        <w:t>n RAN#96, it is agreed to include the</w:t>
      </w:r>
      <w:bookmarkStart w:id="11" w:name="OLE_LINK23"/>
      <w:r w:rsidRPr="0066142A">
        <w:rPr>
          <w:rFonts w:eastAsia="宋体"/>
          <w:lang w:val="en-GB" w:eastAsia="zh-CN"/>
        </w:rPr>
        <w:t xml:space="preserve"> MRO for MR-DC SCG failure scenario </w:t>
      </w:r>
      <w:r w:rsidR="004911BC">
        <w:rPr>
          <w:rFonts w:eastAsia="宋体" w:hint="eastAsia"/>
          <w:lang w:val="en-GB" w:eastAsia="zh-CN"/>
        </w:rPr>
        <w:t xml:space="preserve">in R18 </w:t>
      </w:r>
      <w:r w:rsidRPr="0066142A">
        <w:rPr>
          <w:rFonts w:eastAsia="宋体"/>
          <w:lang w:val="en-GB" w:eastAsia="zh-CN"/>
        </w:rPr>
        <w:t>as R17 leftover</w:t>
      </w:r>
      <w:bookmarkEnd w:id="11"/>
      <w:r w:rsidRPr="0066142A">
        <w:rPr>
          <w:rFonts w:eastAsia="宋体" w:hint="eastAsia"/>
          <w:lang w:val="en-GB" w:eastAsia="zh-CN"/>
        </w:rPr>
        <w:t>.</w:t>
      </w:r>
    </w:p>
    <w:p w:rsidR="00F06D65" w:rsidRDefault="00F06D65" w:rsidP="000209CF">
      <w:pPr>
        <w:pStyle w:val="a0"/>
        <w:spacing w:before="120"/>
        <w:rPr>
          <w:rFonts w:eastAsiaTheme="minorEastAsia"/>
          <w:lang w:eastAsia="zh-CN"/>
        </w:rPr>
      </w:pPr>
      <w:r>
        <w:rPr>
          <w:rFonts w:eastAsiaTheme="minorEastAsia" w:hint="eastAsia"/>
          <w:lang w:eastAsia="zh-CN"/>
        </w:rPr>
        <w:t xml:space="preserve">For NR-DC scenario, the enhanced parameters </w:t>
      </w:r>
      <w:r w:rsidR="00905016">
        <w:rPr>
          <w:rFonts w:eastAsia="宋体" w:hint="eastAsia"/>
          <w:lang w:val="en-GB" w:eastAsia="zh-CN"/>
        </w:rPr>
        <w:t xml:space="preserve">in </w:t>
      </w:r>
      <w:r w:rsidR="00905016" w:rsidRPr="009D5215">
        <w:rPr>
          <w:rFonts w:eastAsia="宋体" w:hint="eastAsia"/>
          <w:i/>
          <w:lang w:val="en-GB" w:eastAsia="zh-CN"/>
        </w:rPr>
        <w:t>SCGFailureInformation</w:t>
      </w:r>
      <w:r w:rsidR="00905016">
        <w:rPr>
          <w:rFonts w:eastAsia="宋体" w:hint="eastAsia"/>
          <w:lang w:val="en-GB" w:eastAsia="zh-CN"/>
        </w:rPr>
        <w:t xml:space="preserve"> message</w:t>
      </w:r>
      <w:r w:rsidR="00905016">
        <w:rPr>
          <w:rFonts w:eastAsiaTheme="minorEastAsia" w:hint="eastAsia"/>
          <w:lang w:eastAsia="zh-CN"/>
        </w:rPr>
        <w:t xml:space="preserve"> </w:t>
      </w:r>
      <w:r w:rsidR="00DF784B">
        <w:rPr>
          <w:rFonts w:eastAsiaTheme="minorEastAsia" w:hint="eastAsia"/>
          <w:lang w:eastAsia="zh-CN"/>
        </w:rPr>
        <w:t xml:space="preserve">in TS38.331 </w:t>
      </w:r>
      <w:r>
        <w:rPr>
          <w:rFonts w:eastAsiaTheme="minorEastAsia" w:hint="eastAsia"/>
          <w:lang w:eastAsia="zh-CN"/>
        </w:rPr>
        <w:t>include:</w:t>
      </w:r>
    </w:p>
    <w:tbl>
      <w:tblPr>
        <w:tblStyle w:val="a7"/>
        <w:tblW w:w="0" w:type="auto"/>
        <w:tblLook w:val="04A0" w:firstRow="1" w:lastRow="0" w:firstColumn="1" w:lastColumn="0" w:noHBand="0" w:noVBand="1"/>
      </w:tblPr>
      <w:tblGrid>
        <w:gridCol w:w="3510"/>
        <w:gridCol w:w="5012"/>
      </w:tblGrid>
      <w:tr w:rsidR="00F06D65" w:rsidTr="007954E8">
        <w:tc>
          <w:tcPr>
            <w:tcW w:w="3510" w:type="dxa"/>
          </w:tcPr>
          <w:p w:rsidR="00F06D65" w:rsidRPr="00F06D65" w:rsidRDefault="00983CD9" w:rsidP="001100EF">
            <w:pPr>
              <w:jc w:val="center"/>
              <w:rPr>
                <w:rFonts w:eastAsiaTheme="minorEastAsia"/>
                <w:b/>
                <w:lang w:eastAsia="zh-CN"/>
              </w:rPr>
            </w:pPr>
            <w:r>
              <w:rPr>
                <w:rFonts w:eastAsiaTheme="minorEastAsia" w:hint="eastAsia"/>
                <w:b/>
                <w:lang w:eastAsia="zh-CN"/>
              </w:rPr>
              <w:t>P</w:t>
            </w:r>
            <w:r w:rsidR="00F06D65">
              <w:rPr>
                <w:rFonts w:eastAsiaTheme="minorEastAsia" w:hint="eastAsia"/>
                <w:b/>
                <w:lang w:eastAsia="zh-CN"/>
              </w:rPr>
              <w:t>arameter</w:t>
            </w:r>
          </w:p>
        </w:tc>
        <w:tc>
          <w:tcPr>
            <w:tcW w:w="5012" w:type="dxa"/>
          </w:tcPr>
          <w:p w:rsidR="00F06D65" w:rsidRPr="00F06D65" w:rsidRDefault="002A552A" w:rsidP="002A552A">
            <w:pPr>
              <w:jc w:val="center"/>
              <w:rPr>
                <w:rFonts w:eastAsiaTheme="minorEastAsia"/>
                <w:b/>
                <w:lang w:eastAsia="zh-CN"/>
              </w:rPr>
            </w:pPr>
            <w:r>
              <w:rPr>
                <w:rFonts w:eastAsiaTheme="minorEastAsia" w:hint="eastAsia"/>
                <w:b/>
                <w:lang w:eastAsia="zh-CN"/>
              </w:rPr>
              <w:t>IE/value &amp;</w:t>
            </w:r>
            <w:r w:rsidR="00834BA0">
              <w:rPr>
                <w:rFonts w:eastAsiaTheme="minorEastAsia" w:hint="eastAsia"/>
                <w:b/>
                <w:lang w:eastAsia="zh-CN"/>
              </w:rPr>
              <w:t xml:space="preserve"> </w:t>
            </w:r>
            <w:r w:rsidR="00F06D65">
              <w:rPr>
                <w:rFonts w:eastAsiaTheme="minorEastAsia" w:hint="eastAsia"/>
                <w:b/>
                <w:lang w:eastAsia="zh-CN"/>
              </w:rPr>
              <w:t>condition</w:t>
            </w:r>
          </w:p>
        </w:tc>
      </w:tr>
      <w:tr w:rsidR="00F06D65" w:rsidTr="007954E8">
        <w:tc>
          <w:tcPr>
            <w:tcW w:w="3510" w:type="dxa"/>
          </w:tcPr>
          <w:p w:rsidR="00F06D65" w:rsidRPr="007954E8" w:rsidRDefault="00F06D65" w:rsidP="001100EF">
            <w:pPr>
              <w:rPr>
                <w:rFonts w:eastAsiaTheme="minorEastAsia"/>
                <w:lang w:eastAsia="zh-CN"/>
              </w:rPr>
            </w:pPr>
            <w:r w:rsidRPr="00740BCD">
              <w:t>failedPSCellId</w:t>
            </w:r>
            <w:r w:rsidR="007954E8">
              <w:rPr>
                <w:rFonts w:eastAsiaTheme="minorEastAsia" w:hint="eastAsia"/>
                <w:lang w:eastAsia="zh-CN"/>
              </w:rPr>
              <w:t xml:space="preserve"> and </w:t>
            </w:r>
            <w:r w:rsidR="007954E8" w:rsidRPr="00740BCD">
              <w:t>previousPSCellId</w:t>
            </w:r>
          </w:p>
        </w:tc>
        <w:tc>
          <w:tcPr>
            <w:tcW w:w="5012" w:type="dxa"/>
          </w:tcPr>
          <w:p w:rsidR="00F06D65" w:rsidRPr="007954E8" w:rsidRDefault="007954E8" w:rsidP="001100EF">
            <w:pPr>
              <w:rPr>
                <w:rFonts w:eastAsiaTheme="minorEastAsia"/>
                <w:lang w:eastAsia="zh-CN"/>
              </w:rPr>
            </w:pPr>
            <w:r>
              <w:rPr>
                <w:rFonts w:eastAsiaTheme="minorEastAsia"/>
                <w:lang w:eastAsia="zh-CN"/>
              </w:rPr>
              <w:t>F</w:t>
            </w:r>
            <w:r>
              <w:rPr>
                <w:rFonts w:eastAsiaTheme="minorEastAsia" w:hint="eastAsia"/>
                <w:lang w:eastAsia="zh-CN"/>
              </w:rPr>
              <w:t>requency and PCI</w:t>
            </w:r>
          </w:p>
        </w:tc>
      </w:tr>
      <w:tr w:rsidR="00F06D65" w:rsidTr="007954E8">
        <w:tc>
          <w:tcPr>
            <w:tcW w:w="3510" w:type="dxa"/>
          </w:tcPr>
          <w:p w:rsidR="00F06D65" w:rsidRDefault="00F06D65" w:rsidP="001100EF">
            <w:r w:rsidRPr="00740BCD">
              <w:t>timeSCGFailure</w:t>
            </w:r>
          </w:p>
        </w:tc>
        <w:tc>
          <w:tcPr>
            <w:tcW w:w="5012" w:type="dxa"/>
          </w:tcPr>
          <w:p w:rsidR="00F06D65" w:rsidRPr="005E48CD" w:rsidRDefault="00F06D65" w:rsidP="001100EF">
            <w:pPr>
              <w:rPr>
                <w:rFonts w:eastAsiaTheme="minorEastAsia"/>
                <w:lang w:eastAsia="zh-CN"/>
              </w:rPr>
            </w:pPr>
            <w:r>
              <w:rPr>
                <w:rFonts w:hint="eastAsia"/>
              </w:rPr>
              <w:t>0-1023</w:t>
            </w:r>
          </w:p>
        </w:tc>
      </w:tr>
      <w:tr w:rsidR="00F06D65" w:rsidTr="007954E8">
        <w:tc>
          <w:tcPr>
            <w:tcW w:w="3510" w:type="dxa"/>
          </w:tcPr>
          <w:p w:rsidR="00F06D65" w:rsidRDefault="00F06D65" w:rsidP="001100EF">
            <w:r w:rsidRPr="007954E8">
              <w:t>perRAInfoList</w:t>
            </w:r>
            <w:r>
              <w:rPr>
                <w:rFonts w:hint="eastAsia"/>
              </w:rPr>
              <w:t xml:space="preserve"> </w:t>
            </w:r>
          </w:p>
        </w:tc>
        <w:tc>
          <w:tcPr>
            <w:tcW w:w="5012" w:type="dxa"/>
          </w:tcPr>
          <w:p w:rsidR="00F06D65" w:rsidRDefault="007954E8" w:rsidP="00943A7C">
            <w:r w:rsidRPr="007954E8">
              <w:rPr>
                <w:rFonts w:hint="eastAsia"/>
              </w:rPr>
              <w:t xml:space="preserve">Only can be included if </w:t>
            </w:r>
            <w:r w:rsidR="00F06D65" w:rsidRPr="00943A7C">
              <w:rPr>
                <w:rFonts w:hint="eastAsia"/>
                <w:i/>
              </w:rPr>
              <w:t>failureType</w:t>
            </w:r>
            <w:r w:rsidR="00B17860">
              <w:rPr>
                <w:rFonts w:eastAsiaTheme="minorEastAsia" w:hint="eastAsia"/>
                <w:lang w:eastAsia="zh-CN"/>
              </w:rPr>
              <w:t xml:space="preserve"> </w:t>
            </w:r>
            <w:r w:rsidRPr="007954E8">
              <w:rPr>
                <w:rFonts w:hint="eastAsia"/>
              </w:rPr>
              <w:t xml:space="preserve">is set to </w:t>
            </w:r>
            <w:r w:rsidR="00F06D65" w:rsidRPr="00B17860">
              <w:rPr>
                <w:i/>
              </w:rPr>
              <w:t>synchReconfigFailureSCG</w:t>
            </w:r>
            <w:r w:rsidRPr="007954E8">
              <w:rPr>
                <w:rFonts w:hint="eastAsia"/>
              </w:rPr>
              <w:t xml:space="preserve">, or is set to </w:t>
            </w:r>
            <w:r w:rsidR="00F06D65" w:rsidRPr="00B17860">
              <w:rPr>
                <w:i/>
              </w:rPr>
              <w:t>randomAccessProblem</w:t>
            </w:r>
            <w:r w:rsidRPr="007954E8">
              <w:rPr>
                <w:rFonts w:hint="eastAsia"/>
              </w:rPr>
              <w:t xml:space="preserve"> </w:t>
            </w:r>
            <w:r w:rsidR="00943A7C">
              <w:rPr>
                <w:rFonts w:eastAsiaTheme="minorEastAsia" w:hint="eastAsia"/>
                <w:lang w:eastAsia="zh-CN"/>
              </w:rPr>
              <w:t>while</w:t>
            </w:r>
            <w:r w:rsidRPr="007954E8">
              <w:rPr>
                <w:rFonts w:hint="eastAsia"/>
              </w:rPr>
              <w:t xml:space="preserve"> </w:t>
            </w:r>
            <w:r w:rsidR="00F06D65" w:rsidRPr="007954E8">
              <w:rPr>
                <w:rFonts w:hint="eastAsia"/>
              </w:rPr>
              <w:t>T304</w:t>
            </w:r>
            <w:r w:rsidRPr="007954E8">
              <w:rPr>
                <w:rFonts w:hint="eastAsia"/>
              </w:rPr>
              <w:t xml:space="preserve"> is</w:t>
            </w:r>
            <w:r w:rsidR="00F06D65" w:rsidRPr="007954E8">
              <w:rPr>
                <w:rFonts w:hint="eastAsia"/>
              </w:rPr>
              <w:t xml:space="preserve"> running</w:t>
            </w:r>
          </w:p>
        </w:tc>
      </w:tr>
      <w:tr w:rsidR="00F06D65" w:rsidTr="007954E8">
        <w:tc>
          <w:tcPr>
            <w:tcW w:w="3510" w:type="dxa"/>
          </w:tcPr>
          <w:p w:rsidR="00F06D65" w:rsidRDefault="00F06D65" w:rsidP="001100EF">
            <w:r w:rsidRPr="00740BCD">
              <w:t>failureType</w:t>
            </w:r>
            <w:r>
              <w:rPr>
                <w:rFonts w:hint="eastAsia"/>
              </w:rPr>
              <w:t xml:space="preserve"> </w:t>
            </w:r>
          </w:p>
        </w:tc>
        <w:tc>
          <w:tcPr>
            <w:tcW w:w="5012" w:type="dxa"/>
          </w:tcPr>
          <w:p w:rsidR="00F06D65" w:rsidRPr="007954E8" w:rsidRDefault="007954E8" w:rsidP="007954E8">
            <w:r w:rsidRPr="007954E8">
              <w:rPr>
                <w:rFonts w:hint="eastAsia"/>
              </w:rPr>
              <w:t xml:space="preserve">Reuse current </w:t>
            </w:r>
            <w:r w:rsidR="00F06D65">
              <w:rPr>
                <w:rFonts w:hint="eastAsia"/>
              </w:rPr>
              <w:t>R16</w:t>
            </w:r>
            <w:r w:rsidRPr="007954E8">
              <w:rPr>
                <w:rFonts w:hint="eastAsia"/>
              </w:rPr>
              <w:t>/</w:t>
            </w:r>
            <w:r w:rsidR="00F06D65">
              <w:rPr>
                <w:rFonts w:hint="eastAsia"/>
              </w:rPr>
              <w:t>17</w:t>
            </w:r>
            <w:r w:rsidRPr="007954E8">
              <w:rPr>
                <w:rFonts w:hint="eastAsia"/>
              </w:rPr>
              <w:t xml:space="preserve"> parameter</w:t>
            </w:r>
          </w:p>
        </w:tc>
      </w:tr>
    </w:tbl>
    <w:p w:rsidR="00585D8E" w:rsidRPr="00870D11" w:rsidRDefault="00F7007C" w:rsidP="00F7007C">
      <w:pPr>
        <w:pStyle w:val="a0"/>
        <w:spacing w:before="120"/>
        <w:rPr>
          <w:rFonts w:eastAsiaTheme="minorEastAsia"/>
          <w:lang w:eastAsia="zh-CN"/>
        </w:rPr>
      </w:pPr>
      <w:r>
        <w:rPr>
          <w:rFonts w:eastAsia="宋体" w:hint="eastAsia"/>
          <w:lang w:val="en-GB" w:eastAsia="zh-CN"/>
        </w:rPr>
        <w:t xml:space="preserve">The scenarios of MR-DC include </w:t>
      </w:r>
      <w:r>
        <w:rPr>
          <w:rFonts w:hint="eastAsia"/>
        </w:rPr>
        <w:t>NG</w:t>
      </w:r>
      <w:r>
        <w:rPr>
          <w:rFonts w:eastAsiaTheme="minorEastAsia" w:hint="eastAsia"/>
          <w:lang w:eastAsia="zh-CN"/>
        </w:rPr>
        <w:t>-</w:t>
      </w:r>
      <w:r>
        <w:rPr>
          <w:rFonts w:hint="eastAsia"/>
        </w:rPr>
        <w:t>EN-DC,</w:t>
      </w:r>
      <w:r>
        <w:rPr>
          <w:rFonts w:eastAsiaTheme="minorEastAsia" w:hint="eastAsia"/>
          <w:lang w:eastAsia="zh-CN"/>
        </w:rPr>
        <w:t xml:space="preserve"> </w:t>
      </w:r>
      <w:r>
        <w:rPr>
          <w:rFonts w:hint="eastAsia"/>
        </w:rPr>
        <w:t>EN-DC,</w:t>
      </w:r>
      <w:r>
        <w:rPr>
          <w:rFonts w:eastAsiaTheme="minorEastAsia" w:hint="eastAsia"/>
          <w:lang w:eastAsia="zh-CN"/>
        </w:rPr>
        <w:t xml:space="preserve"> </w:t>
      </w:r>
      <w:r>
        <w:rPr>
          <w:rFonts w:hint="eastAsia"/>
        </w:rPr>
        <w:t>NE-D</w:t>
      </w:r>
      <w:r>
        <w:rPr>
          <w:rFonts w:eastAsiaTheme="minorEastAsia" w:hint="eastAsia"/>
          <w:lang w:eastAsia="zh-CN"/>
        </w:rPr>
        <w:t xml:space="preserve">C. </w:t>
      </w:r>
      <w:r w:rsidR="00870D11">
        <w:rPr>
          <w:rFonts w:eastAsiaTheme="minorEastAsia" w:hint="eastAsia"/>
          <w:lang w:eastAsia="zh-CN"/>
        </w:rPr>
        <w:t xml:space="preserve">Since the parameters used for </w:t>
      </w:r>
      <w:r w:rsidR="00A720E8" w:rsidRPr="00B0039A">
        <w:rPr>
          <w:rFonts w:eastAsiaTheme="minorEastAsia"/>
        </w:rPr>
        <w:t>SCG failure</w:t>
      </w:r>
      <w:r w:rsidR="00A720E8">
        <w:rPr>
          <w:rFonts w:eastAsiaTheme="minorEastAsia" w:hint="eastAsia"/>
          <w:lang w:eastAsia="zh-CN"/>
        </w:rPr>
        <w:t xml:space="preserve"> </w:t>
      </w:r>
      <w:r w:rsidR="00870D11">
        <w:rPr>
          <w:rFonts w:eastAsiaTheme="minorEastAsia" w:hint="eastAsia"/>
          <w:lang w:eastAsia="zh-CN"/>
        </w:rPr>
        <w:t>optimization should be</w:t>
      </w:r>
      <w:r w:rsidR="00A720E8">
        <w:rPr>
          <w:rFonts w:eastAsiaTheme="minorEastAsia" w:hint="eastAsia"/>
          <w:lang w:eastAsia="zh-CN"/>
        </w:rPr>
        <w:t xml:space="preserve"> </w:t>
      </w:r>
      <w:r w:rsidR="001E30B4">
        <w:rPr>
          <w:rFonts w:eastAsiaTheme="minorEastAsia" w:hint="eastAsia"/>
          <w:lang w:eastAsia="zh-CN"/>
        </w:rPr>
        <w:t>reported to</w:t>
      </w:r>
      <w:r w:rsidR="00A720E8">
        <w:rPr>
          <w:rFonts w:eastAsiaTheme="minorEastAsia" w:hint="eastAsia"/>
          <w:lang w:eastAsia="zh-CN"/>
        </w:rPr>
        <w:t xml:space="preserve"> the MN</w:t>
      </w:r>
      <w:r w:rsidR="00870D11">
        <w:rPr>
          <w:rFonts w:eastAsiaTheme="minorEastAsia" w:hint="eastAsia"/>
          <w:lang w:eastAsia="zh-CN"/>
        </w:rPr>
        <w:t xml:space="preserve">, the </w:t>
      </w:r>
      <w:r w:rsidR="00870D11">
        <w:rPr>
          <w:rFonts w:hint="eastAsia"/>
        </w:rPr>
        <w:t>NG</w:t>
      </w:r>
      <w:r w:rsidR="00870D11">
        <w:rPr>
          <w:rFonts w:eastAsiaTheme="minorEastAsia" w:hint="eastAsia"/>
          <w:lang w:eastAsia="zh-CN"/>
        </w:rPr>
        <w:t>-</w:t>
      </w:r>
      <w:r w:rsidR="00870D11">
        <w:rPr>
          <w:rFonts w:hint="eastAsia"/>
        </w:rPr>
        <w:t>EN-DC,</w:t>
      </w:r>
      <w:r w:rsidR="00870D11">
        <w:rPr>
          <w:rFonts w:eastAsiaTheme="minorEastAsia" w:hint="eastAsia"/>
          <w:lang w:eastAsia="zh-CN"/>
        </w:rPr>
        <w:t xml:space="preserve"> </w:t>
      </w:r>
      <w:r w:rsidR="00870D11">
        <w:rPr>
          <w:rFonts w:hint="eastAsia"/>
        </w:rPr>
        <w:t>EN-DC</w:t>
      </w:r>
      <w:r w:rsidR="00870D11">
        <w:rPr>
          <w:rFonts w:eastAsiaTheme="minorEastAsia" w:hint="eastAsia"/>
          <w:lang w:eastAsia="zh-CN"/>
        </w:rPr>
        <w:t xml:space="preserve"> </w:t>
      </w:r>
      <w:r w:rsidR="002907B4">
        <w:rPr>
          <w:rFonts w:eastAsia="宋体" w:hint="eastAsia"/>
          <w:lang w:val="en-GB" w:eastAsia="zh-CN"/>
        </w:rPr>
        <w:t xml:space="preserve">scenarios </w:t>
      </w:r>
      <w:r w:rsidR="00870D11">
        <w:rPr>
          <w:rFonts w:eastAsiaTheme="minorEastAsia" w:hint="eastAsia"/>
          <w:lang w:eastAsia="zh-CN"/>
        </w:rPr>
        <w:t>may have impact on TS36.331, and the NE-DC scenario</w:t>
      </w:r>
      <w:r w:rsidR="00870D11" w:rsidRPr="00870D11">
        <w:rPr>
          <w:rFonts w:eastAsiaTheme="minorEastAsia" w:hint="eastAsia"/>
          <w:lang w:eastAsia="zh-CN"/>
        </w:rPr>
        <w:t xml:space="preserve"> </w:t>
      </w:r>
      <w:r w:rsidR="00870D11">
        <w:rPr>
          <w:rFonts w:eastAsiaTheme="minorEastAsia" w:hint="eastAsia"/>
          <w:lang w:eastAsia="zh-CN"/>
        </w:rPr>
        <w:t>may have impact on TS38.331.</w:t>
      </w:r>
      <w:r w:rsidR="00947589">
        <w:rPr>
          <w:rFonts w:eastAsiaTheme="minorEastAsia" w:hint="eastAsia"/>
          <w:lang w:eastAsia="zh-CN"/>
        </w:rPr>
        <w:t xml:space="preserve"> To reduce the impact on LTE specification, or to </w:t>
      </w:r>
      <w:r w:rsidR="00305E67">
        <w:rPr>
          <w:rFonts w:eastAsiaTheme="minorEastAsia" w:hint="eastAsia"/>
          <w:lang w:eastAsia="zh-CN"/>
        </w:rPr>
        <w:t xml:space="preserve">only enhance the NG-RAN node for MRO, it is necessary to consider which MR-DC scenarios should be </w:t>
      </w:r>
      <w:r w:rsidR="00937D09">
        <w:rPr>
          <w:rFonts w:eastAsiaTheme="minorEastAsia" w:hint="eastAsia"/>
          <w:lang w:eastAsia="zh-CN"/>
        </w:rPr>
        <w:t xml:space="preserve">included </w:t>
      </w:r>
      <w:r w:rsidR="00305E67">
        <w:rPr>
          <w:rFonts w:eastAsiaTheme="minorEastAsia" w:hint="eastAsia"/>
          <w:lang w:eastAsia="zh-CN"/>
        </w:rPr>
        <w:t>in the R18 SCG failure MRO scope.</w:t>
      </w:r>
    </w:p>
    <w:p w:rsidR="00585D8E" w:rsidRDefault="00585D8E" w:rsidP="00585D8E">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57F7D">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sidR="001A1067">
        <w:rPr>
          <w:rFonts w:eastAsia="宋体" w:hint="eastAsia"/>
          <w:b/>
          <w:lang w:val="en-GB" w:eastAsia="zh-CN"/>
        </w:rPr>
        <w:t>RAN2 to identify</w:t>
      </w:r>
      <w:r>
        <w:rPr>
          <w:rFonts w:eastAsia="宋体" w:hint="eastAsia"/>
          <w:b/>
          <w:lang w:val="en-GB" w:eastAsia="zh-CN"/>
        </w:rPr>
        <w:t xml:space="preserve"> </w:t>
      </w:r>
      <w:r w:rsidR="00737A1D">
        <w:rPr>
          <w:rFonts w:eastAsia="宋体" w:hint="eastAsia"/>
          <w:b/>
          <w:lang w:val="en-GB" w:eastAsia="zh-CN"/>
        </w:rPr>
        <w:t xml:space="preserve">the </w:t>
      </w:r>
      <w:r>
        <w:rPr>
          <w:rFonts w:eastAsia="宋体" w:hint="eastAsia"/>
          <w:b/>
          <w:lang w:val="en-GB" w:eastAsia="zh-CN"/>
        </w:rPr>
        <w:t xml:space="preserve">MR-DC scenarios </w:t>
      </w:r>
      <w:r w:rsidR="00737A1D">
        <w:rPr>
          <w:rFonts w:eastAsia="宋体" w:hint="eastAsia"/>
          <w:b/>
          <w:lang w:val="en-GB" w:eastAsia="zh-CN"/>
        </w:rPr>
        <w:t>for</w:t>
      </w:r>
      <w:r>
        <w:rPr>
          <w:rFonts w:eastAsia="宋体" w:hint="eastAsia"/>
          <w:b/>
          <w:lang w:val="en-GB" w:eastAsia="zh-CN"/>
        </w:rPr>
        <w:t xml:space="preserve"> </w:t>
      </w:r>
      <w:r w:rsidR="00737A1D">
        <w:rPr>
          <w:rFonts w:eastAsia="宋体" w:hint="eastAsia"/>
          <w:b/>
          <w:lang w:val="en-GB" w:eastAsia="zh-CN"/>
        </w:rPr>
        <w:t xml:space="preserve">which to perform the </w:t>
      </w:r>
      <w:r>
        <w:rPr>
          <w:rFonts w:eastAsia="宋体" w:hint="eastAsia"/>
          <w:b/>
          <w:lang w:val="en-GB" w:eastAsia="zh-CN"/>
        </w:rPr>
        <w:t xml:space="preserve">SCG failure </w:t>
      </w:r>
      <w:r w:rsidR="00305E67">
        <w:rPr>
          <w:rFonts w:eastAsia="宋体" w:hint="eastAsia"/>
          <w:b/>
          <w:lang w:val="en-GB" w:eastAsia="zh-CN"/>
        </w:rPr>
        <w:t xml:space="preserve">related </w:t>
      </w:r>
      <w:r w:rsidR="00737A1D">
        <w:rPr>
          <w:rFonts w:eastAsia="宋体" w:hint="eastAsia"/>
          <w:b/>
          <w:lang w:val="en-GB" w:eastAsia="zh-CN"/>
        </w:rPr>
        <w:t>information report</w:t>
      </w:r>
      <w:r w:rsidR="007376D5">
        <w:rPr>
          <w:rFonts w:eastAsia="宋体" w:hint="eastAsia"/>
          <w:b/>
          <w:lang w:val="en-GB" w:eastAsia="zh-CN"/>
        </w:rPr>
        <w:t xml:space="preserve"> in R18</w:t>
      </w:r>
      <w:r>
        <w:rPr>
          <w:rFonts w:eastAsia="宋体" w:hint="eastAsia"/>
          <w:b/>
          <w:lang w:val="en-GB" w:eastAsia="zh-CN"/>
        </w:rPr>
        <w:t>.</w:t>
      </w:r>
    </w:p>
    <w:p w:rsidR="00F7007C" w:rsidRDefault="00F7007C" w:rsidP="00F7007C">
      <w:pPr>
        <w:pStyle w:val="a0"/>
        <w:spacing w:before="120"/>
        <w:rPr>
          <w:rFonts w:eastAsiaTheme="minorEastAsia"/>
          <w:lang w:eastAsia="zh-CN"/>
        </w:rPr>
      </w:pPr>
      <w:r>
        <w:rPr>
          <w:rFonts w:eastAsiaTheme="minorEastAsia" w:hint="eastAsia"/>
          <w:lang w:eastAsia="zh-CN"/>
        </w:rPr>
        <w:t xml:space="preserve">For </w:t>
      </w:r>
      <w:r w:rsidR="001E2B79">
        <w:rPr>
          <w:rFonts w:eastAsiaTheme="minorEastAsia" w:hint="eastAsia"/>
          <w:lang w:eastAsia="zh-CN"/>
        </w:rPr>
        <w:t>the identified</w:t>
      </w:r>
      <w:r>
        <w:rPr>
          <w:rFonts w:eastAsiaTheme="minorEastAsia" w:hint="eastAsia"/>
          <w:lang w:eastAsia="zh-CN"/>
        </w:rPr>
        <w:t xml:space="preserve"> scenarios, </w:t>
      </w:r>
      <w:r w:rsidR="00C427D1">
        <w:rPr>
          <w:rFonts w:eastAsiaTheme="minorEastAsia" w:hint="eastAsia"/>
          <w:lang w:eastAsia="zh-CN"/>
        </w:rPr>
        <w:t>another</w:t>
      </w:r>
      <w:r>
        <w:rPr>
          <w:rFonts w:eastAsiaTheme="minorEastAsia" w:hint="eastAsia"/>
          <w:lang w:eastAsia="zh-CN"/>
        </w:rPr>
        <w:t xml:space="preserve"> thing needs to be </w:t>
      </w:r>
      <w:r w:rsidR="00896B01">
        <w:rPr>
          <w:rFonts w:eastAsiaTheme="minorEastAsia" w:hint="eastAsia"/>
          <w:lang w:eastAsia="zh-CN"/>
        </w:rPr>
        <w:t>decided</w:t>
      </w:r>
      <w:r>
        <w:rPr>
          <w:rFonts w:eastAsiaTheme="minorEastAsia" w:hint="eastAsia"/>
          <w:lang w:eastAsia="zh-CN"/>
        </w:rPr>
        <w:t xml:space="preserve"> is that whether </w:t>
      </w:r>
      <w:r w:rsidR="00830D8A">
        <w:rPr>
          <w:rFonts w:eastAsiaTheme="minorEastAsia" w:hint="eastAsia"/>
          <w:lang w:eastAsia="zh-CN"/>
        </w:rPr>
        <w:t xml:space="preserve">the parameters reported in NR-DC scenario can be </w:t>
      </w:r>
      <w:r w:rsidR="000E44A3">
        <w:rPr>
          <w:rFonts w:eastAsiaTheme="minorEastAsia" w:hint="eastAsia"/>
          <w:lang w:eastAsia="zh-CN"/>
        </w:rPr>
        <w:t>the</w:t>
      </w:r>
      <w:r w:rsidR="00830D8A">
        <w:rPr>
          <w:rFonts w:eastAsiaTheme="minorEastAsia" w:hint="eastAsia"/>
          <w:lang w:eastAsia="zh-CN"/>
        </w:rPr>
        <w:t xml:space="preserve"> baseline for other MR-DC scenarios.</w:t>
      </w:r>
    </w:p>
    <w:p w:rsidR="00C21978" w:rsidRPr="00C21978" w:rsidRDefault="00C21978" w:rsidP="00F7007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57F7D">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21978">
        <w:rPr>
          <w:rFonts w:eastAsia="宋体"/>
          <w:b/>
          <w:lang w:val="en-GB" w:eastAsia="zh-CN"/>
        </w:rPr>
        <w:t>5 information requested by RAN3 LS ‎ R3-211332</w:t>
      </w:r>
      <w:r w:rsidR="00C806F1">
        <w:rPr>
          <w:rFonts w:eastAsia="宋体" w:hint="eastAsia"/>
          <w:b/>
          <w:lang w:val="en-GB" w:eastAsia="zh-CN"/>
        </w:rPr>
        <w:t xml:space="preserve"> are all needed for </w:t>
      </w:r>
      <w:r w:rsidR="00C806F1" w:rsidRPr="00666F6B">
        <w:rPr>
          <w:rFonts w:eastAsia="宋体" w:hint="eastAsia"/>
          <w:b/>
          <w:lang w:val="en-GB" w:eastAsia="zh-CN"/>
        </w:rPr>
        <w:t>MR-DC scenarios</w:t>
      </w:r>
      <w:r w:rsidR="00C806F1">
        <w:rPr>
          <w:rFonts w:eastAsia="宋体" w:hint="eastAsia"/>
          <w:b/>
          <w:lang w:val="en-GB" w:eastAsia="zh-CN"/>
        </w:rPr>
        <w:t xml:space="preserve"> other than NR-DC</w:t>
      </w:r>
      <w:r>
        <w:rPr>
          <w:rFonts w:eastAsia="宋体" w:hint="eastAsia"/>
          <w:b/>
          <w:lang w:val="en-GB" w:eastAsia="zh-CN"/>
        </w:rPr>
        <w:t>.</w:t>
      </w:r>
    </w:p>
    <w:p w:rsidR="00F06D65" w:rsidRDefault="00C614C8" w:rsidP="000209CF">
      <w:pPr>
        <w:pStyle w:val="a0"/>
        <w:spacing w:before="120"/>
        <w:rPr>
          <w:rFonts w:eastAsiaTheme="minorEastAsia"/>
          <w:lang w:eastAsia="zh-CN"/>
        </w:rPr>
      </w:pPr>
      <w:r>
        <w:rPr>
          <w:rFonts w:eastAsiaTheme="minorEastAsia" w:hint="eastAsia"/>
          <w:lang w:eastAsia="zh-CN"/>
        </w:rPr>
        <w:lastRenderedPageBreak/>
        <w:t xml:space="preserve">In R17 discussion, it is concerned that whether the </w:t>
      </w:r>
      <w:r w:rsidR="00B32222" w:rsidRPr="009D5215">
        <w:rPr>
          <w:rFonts w:eastAsia="宋体" w:hint="eastAsia"/>
          <w:i/>
          <w:lang w:val="en-GB" w:eastAsia="zh-CN"/>
        </w:rPr>
        <w:t>SCGFailureInformation</w:t>
      </w:r>
      <w:r>
        <w:rPr>
          <w:rFonts w:eastAsiaTheme="minorEastAsia" w:hint="eastAsia"/>
          <w:lang w:eastAsia="zh-CN"/>
        </w:rPr>
        <w:t xml:space="preserve"> message is appropriate </w:t>
      </w:r>
      <w:r w:rsidR="00B32222">
        <w:rPr>
          <w:rFonts w:eastAsiaTheme="minorEastAsia" w:hint="eastAsia"/>
          <w:lang w:eastAsia="zh-CN"/>
        </w:rPr>
        <w:t xml:space="preserve">to transmit the parameters </w:t>
      </w:r>
      <w:r>
        <w:rPr>
          <w:rFonts w:eastAsiaTheme="minorEastAsia" w:hint="eastAsia"/>
          <w:lang w:eastAsia="zh-CN"/>
        </w:rPr>
        <w:t xml:space="preserve">for </w:t>
      </w:r>
      <w:r w:rsidR="00B32222">
        <w:rPr>
          <w:rFonts w:eastAsiaTheme="minorEastAsia" w:hint="eastAsia"/>
          <w:lang w:eastAsia="zh-CN"/>
        </w:rPr>
        <w:t xml:space="preserve">SCG </w:t>
      </w:r>
      <w:r>
        <w:rPr>
          <w:rFonts w:eastAsiaTheme="minorEastAsia" w:hint="eastAsia"/>
          <w:lang w:eastAsia="zh-CN"/>
        </w:rPr>
        <w:t>MRO</w:t>
      </w:r>
      <w:r w:rsidR="00B32222">
        <w:rPr>
          <w:rFonts w:eastAsiaTheme="minorEastAsia" w:hint="eastAsia"/>
          <w:lang w:eastAsia="zh-CN"/>
        </w:rPr>
        <w:t xml:space="preserve"> purpose</w:t>
      </w:r>
      <w:r>
        <w:rPr>
          <w:rFonts w:eastAsiaTheme="minorEastAsia" w:hint="eastAsia"/>
          <w:lang w:eastAsia="zh-CN"/>
        </w:rPr>
        <w:t xml:space="preserve">. </w:t>
      </w:r>
      <w:r w:rsidR="00C50E50">
        <w:rPr>
          <w:rFonts w:eastAsiaTheme="minorEastAsia" w:hint="eastAsia"/>
          <w:lang w:eastAsia="zh-CN"/>
        </w:rPr>
        <w:t>T</w:t>
      </w:r>
      <w:r>
        <w:rPr>
          <w:rFonts w:eastAsiaTheme="minorEastAsia" w:hint="eastAsia"/>
          <w:lang w:eastAsia="zh-CN"/>
        </w:rPr>
        <w:t>he usage of SCG failure report related messages</w:t>
      </w:r>
      <w:r w:rsidR="006034AF">
        <w:rPr>
          <w:rFonts w:eastAsiaTheme="minorEastAsia" w:hint="eastAsia"/>
          <w:lang w:eastAsia="zh-CN"/>
        </w:rPr>
        <w:t xml:space="preserve"> is to </w:t>
      </w:r>
      <w:r w:rsidR="003C6EC1">
        <w:rPr>
          <w:rFonts w:eastAsiaTheme="minorEastAsia" w:hint="eastAsia"/>
          <w:lang w:eastAsia="zh-CN"/>
        </w:rPr>
        <w:t xml:space="preserve">request the network to </w:t>
      </w:r>
      <w:r w:rsidR="006034AF">
        <w:rPr>
          <w:rFonts w:eastAsiaTheme="minorEastAsia" w:hint="eastAsia"/>
          <w:lang w:eastAsia="zh-CN"/>
        </w:rPr>
        <w:t>resume</w:t>
      </w:r>
      <w:r>
        <w:rPr>
          <w:rFonts w:eastAsiaTheme="minorEastAsia" w:hint="eastAsia"/>
          <w:lang w:eastAsia="zh-CN"/>
        </w:rPr>
        <w:t xml:space="preserve"> the </w:t>
      </w:r>
      <w:r w:rsidR="006034AF">
        <w:rPr>
          <w:rFonts w:eastAsiaTheme="minorEastAsia" w:hint="eastAsia"/>
          <w:lang w:eastAsia="zh-CN"/>
        </w:rPr>
        <w:t xml:space="preserve">data transmission </w:t>
      </w:r>
      <w:r w:rsidR="00AC3ECC">
        <w:rPr>
          <w:rFonts w:eastAsiaTheme="minorEastAsia" w:hint="eastAsia"/>
          <w:lang w:eastAsia="zh-CN"/>
        </w:rPr>
        <w:t xml:space="preserve">by a </w:t>
      </w:r>
      <w:r>
        <w:rPr>
          <w:rFonts w:eastAsiaTheme="minorEastAsia" w:hint="eastAsia"/>
          <w:lang w:eastAsia="zh-CN"/>
        </w:rPr>
        <w:t xml:space="preserve">second link as soon as possible. </w:t>
      </w:r>
      <w:r w:rsidR="006D26A5">
        <w:rPr>
          <w:rFonts w:eastAsiaTheme="minorEastAsia" w:hint="eastAsia"/>
          <w:lang w:eastAsia="zh-CN"/>
        </w:rPr>
        <w:t xml:space="preserve">Some companies thought that </w:t>
      </w:r>
      <w:r w:rsidR="006D26A5" w:rsidRPr="006D26A5">
        <w:rPr>
          <w:rFonts w:eastAsiaTheme="minorEastAsia"/>
          <w:lang w:eastAsia="zh-CN"/>
        </w:rPr>
        <w:t>SON related UE stored measurements are not needed immediately after a failure and thus the mandatory messages’ (</w:t>
      </w:r>
      <w:r w:rsidR="006D26A5" w:rsidRPr="001454D7">
        <w:rPr>
          <w:rFonts w:eastAsiaTheme="minorEastAsia"/>
          <w:i/>
          <w:lang w:eastAsia="zh-CN"/>
        </w:rPr>
        <w:t>SCGFailureInformation</w:t>
      </w:r>
      <w:r w:rsidR="006D26A5" w:rsidRPr="006D26A5">
        <w:rPr>
          <w:rFonts w:eastAsiaTheme="minorEastAsia"/>
          <w:lang w:eastAsia="zh-CN"/>
        </w:rPr>
        <w:t xml:space="preserve">, </w:t>
      </w:r>
      <w:r w:rsidR="006D26A5" w:rsidRPr="001454D7">
        <w:rPr>
          <w:rFonts w:eastAsiaTheme="minorEastAsia"/>
          <w:i/>
          <w:lang w:eastAsia="zh-CN"/>
        </w:rPr>
        <w:t>SCGFailureInformationNR</w:t>
      </w:r>
      <w:r w:rsidR="006D26A5" w:rsidRPr="006D26A5">
        <w:rPr>
          <w:rFonts w:eastAsiaTheme="minorEastAsia"/>
          <w:lang w:eastAsia="zh-CN"/>
        </w:rPr>
        <w:t xml:space="preserve">, </w:t>
      </w:r>
      <w:r w:rsidR="006D26A5" w:rsidRPr="001454D7">
        <w:rPr>
          <w:rFonts w:eastAsiaTheme="minorEastAsia"/>
          <w:i/>
          <w:lang w:eastAsia="zh-CN"/>
        </w:rPr>
        <w:t>SCGFailureInformationEUTRA</w:t>
      </w:r>
      <w:r w:rsidR="006D26A5" w:rsidRPr="006D26A5">
        <w:rPr>
          <w:rFonts w:eastAsiaTheme="minorEastAsia"/>
          <w:lang w:eastAsia="zh-CN"/>
        </w:rPr>
        <w:t>) size should not be increased for the SON purposes</w:t>
      </w:r>
      <w:r w:rsidR="00D6145E">
        <w:rPr>
          <w:rFonts w:eastAsiaTheme="minorEastAsia" w:hint="eastAsia"/>
          <w:lang w:eastAsia="zh-CN"/>
        </w:rPr>
        <w:t xml:space="preserve"> </w:t>
      </w:r>
      <w:r w:rsidR="00D6145E" w:rsidRPr="00C57F7D">
        <w:rPr>
          <w:rFonts w:eastAsiaTheme="minorEastAsia" w:hint="eastAsia"/>
          <w:lang w:eastAsia="zh-CN"/>
        </w:rPr>
        <w:t>[</w:t>
      </w:r>
      <w:r w:rsidR="00322DFD" w:rsidRPr="00C57F7D">
        <w:rPr>
          <w:rFonts w:eastAsiaTheme="minorEastAsia" w:hint="eastAsia"/>
          <w:lang w:eastAsia="zh-CN"/>
        </w:rPr>
        <w:t>4</w:t>
      </w:r>
      <w:r w:rsidR="00D6145E" w:rsidRPr="00C57F7D">
        <w:rPr>
          <w:rFonts w:eastAsiaTheme="minorEastAsia" w:hint="eastAsia"/>
          <w:lang w:eastAsia="zh-CN"/>
        </w:rPr>
        <w:t>]</w:t>
      </w:r>
      <w:r w:rsidR="006D26A5" w:rsidRPr="00C57F7D">
        <w:rPr>
          <w:rFonts w:eastAsiaTheme="minorEastAsia"/>
          <w:lang w:eastAsia="zh-CN"/>
        </w:rPr>
        <w:t>.</w:t>
      </w:r>
      <w:r w:rsidR="003E718F">
        <w:rPr>
          <w:rFonts w:eastAsiaTheme="minorEastAsia" w:hint="eastAsia"/>
          <w:lang w:eastAsia="zh-CN"/>
        </w:rPr>
        <w:t xml:space="preserve"> In the end of R17 discussion, it is</w:t>
      </w:r>
      <w:r w:rsidR="00EF3CD8">
        <w:rPr>
          <w:rFonts w:eastAsiaTheme="minorEastAsia" w:hint="eastAsia"/>
          <w:lang w:eastAsia="zh-CN"/>
        </w:rPr>
        <w:t xml:space="preserve"> </w:t>
      </w:r>
      <w:r w:rsidR="003E718F" w:rsidRPr="003E718F">
        <w:rPr>
          <w:rFonts w:eastAsiaTheme="minorEastAsia"/>
          <w:lang w:eastAsia="zh-CN"/>
        </w:rPr>
        <w:t>compromise</w:t>
      </w:r>
      <w:r w:rsidR="003E718F">
        <w:rPr>
          <w:rFonts w:eastAsiaTheme="minorEastAsia"/>
          <w:lang w:eastAsia="zh-CN"/>
        </w:rPr>
        <w:t xml:space="preserve"> </w:t>
      </w:r>
      <w:r w:rsidR="003E718F">
        <w:rPr>
          <w:rFonts w:eastAsiaTheme="minorEastAsia" w:hint="eastAsia"/>
          <w:lang w:eastAsia="zh-CN"/>
        </w:rPr>
        <w:t>t</w:t>
      </w:r>
      <w:r w:rsidR="00D82D2D">
        <w:rPr>
          <w:rFonts w:eastAsiaTheme="minorEastAsia" w:hint="eastAsia"/>
          <w:lang w:eastAsia="zh-CN"/>
        </w:rPr>
        <w:t>o use the</w:t>
      </w:r>
      <w:r w:rsidR="003E718F">
        <w:rPr>
          <w:rFonts w:eastAsiaTheme="minorEastAsia" w:hint="eastAsia"/>
          <w:lang w:eastAsia="zh-CN"/>
        </w:rPr>
        <w:t xml:space="preserve"> </w:t>
      </w:r>
      <w:r w:rsidR="003E718F" w:rsidRPr="009D5215">
        <w:rPr>
          <w:rFonts w:eastAsia="宋体" w:hint="eastAsia"/>
          <w:i/>
          <w:lang w:val="en-GB" w:eastAsia="zh-CN"/>
        </w:rPr>
        <w:t>SCGFailureInformation</w:t>
      </w:r>
      <w:r w:rsidR="003E718F">
        <w:rPr>
          <w:rFonts w:eastAsiaTheme="minorEastAsia" w:hint="eastAsia"/>
          <w:lang w:eastAsia="zh-CN"/>
        </w:rPr>
        <w:t xml:space="preserve"> message</w:t>
      </w:r>
      <w:r w:rsidR="003E718F">
        <w:rPr>
          <w:rFonts w:eastAsiaTheme="minorEastAsia"/>
          <w:lang w:eastAsia="zh-CN"/>
        </w:rPr>
        <w:t xml:space="preserve"> </w:t>
      </w:r>
      <w:r w:rsidR="00ED0635">
        <w:rPr>
          <w:rFonts w:eastAsiaTheme="minorEastAsia" w:hint="eastAsia"/>
          <w:lang w:eastAsia="zh-CN"/>
        </w:rPr>
        <w:t>for NR-DC scenario</w:t>
      </w:r>
      <w:r w:rsidR="003E718F">
        <w:rPr>
          <w:rFonts w:eastAsiaTheme="minorEastAsia" w:hint="eastAsia"/>
          <w:lang w:eastAsia="zh-CN"/>
        </w:rPr>
        <w:t xml:space="preserve">. </w:t>
      </w:r>
      <w:r w:rsidR="00EF3CD8">
        <w:rPr>
          <w:rFonts w:eastAsiaTheme="minorEastAsia"/>
          <w:lang w:eastAsia="zh-CN"/>
        </w:rPr>
        <w:t>T</w:t>
      </w:r>
      <w:r w:rsidR="00EF3CD8">
        <w:rPr>
          <w:rFonts w:eastAsiaTheme="minorEastAsia" w:hint="eastAsia"/>
          <w:lang w:eastAsia="zh-CN"/>
        </w:rPr>
        <w:t xml:space="preserve">herefore, </w:t>
      </w:r>
      <w:r w:rsidR="005403BA">
        <w:rPr>
          <w:rFonts w:eastAsiaTheme="minorEastAsia" w:hint="eastAsia"/>
          <w:lang w:eastAsia="zh-CN"/>
        </w:rPr>
        <w:t xml:space="preserve">it is necessary to consider whether the </w:t>
      </w:r>
      <w:r w:rsidR="005403BA" w:rsidRPr="005403BA">
        <w:rPr>
          <w:rFonts w:eastAsiaTheme="minorEastAsia"/>
          <w:lang w:eastAsia="zh-CN"/>
        </w:rPr>
        <w:t xml:space="preserve">SCG failure report related messages </w:t>
      </w:r>
      <w:r w:rsidR="005403BA">
        <w:rPr>
          <w:rFonts w:eastAsiaTheme="minorEastAsia" w:hint="eastAsia"/>
          <w:lang w:eastAsia="zh-CN"/>
        </w:rPr>
        <w:t>can</w:t>
      </w:r>
      <w:r w:rsidR="005403BA" w:rsidRPr="005403BA">
        <w:rPr>
          <w:rFonts w:eastAsiaTheme="minorEastAsia"/>
          <w:lang w:eastAsia="zh-CN"/>
        </w:rPr>
        <w:t xml:space="preserve"> </w:t>
      </w:r>
      <w:r w:rsidR="00790788">
        <w:rPr>
          <w:rFonts w:eastAsiaTheme="minorEastAsia" w:hint="eastAsia"/>
          <w:lang w:eastAsia="zh-CN"/>
        </w:rPr>
        <w:t xml:space="preserve">still </w:t>
      </w:r>
      <w:r w:rsidR="005403BA" w:rsidRPr="005403BA">
        <w:rPr>
          <w:rFonts w:eastAsiaTheme="minorEastAsia"/>
          <w:lang w:eastAsia="zh-CN"/>
        </w:rPr>
        <w:t>be used for transmitting the parameters for MRO purpose</w:t>
      </w:r>
      <w:r w:rsidR="00666F6B">
        <w:rPr>
          <w:rFonts w:eastAsiaTheme="minorEastAsia" w:hint="eastAsia"/>
          <w:lang w:eastAsia="zh-CN"/>
        </w:rPr>
        <w:t xml:space="preserve"> for other MR-DC scenarios</w:t>
      </w:r>
      <w:r w:rsidR="00C517E2">
        <w:rPr>
          <w:rFonts w:eastAsiaTheme="minorEastAsia" w:hint="eastAsia"/>
          <w:lang w:eastAsia="zh-CN"/>
        </w:rPr>
        <w:t xml:space="preserve">, or other messages should be </w:t>
      </w:r>
      <w:r w:rsidR="00A33A1A">
        <w:rPr>
          <w:rFonts w:eastAsiaTheme="minorEastAsia" w:hint="eastAsia"/>
          <w:lang w:eastAsia="zh-CN"/>
        </w:rPr>
        <w:t>used</w:t>
      </w:r>
      <w:r w:rsidR="00B40567">
        <w:rPr>
          <w:rFonts w:eastAsiaTheme="minorEastAsia" w:hint="eastAsia"/>
          <w:lang w:eastAsia="zh-CN"/>
        </w:rPr>
        <w:t>.</w:t>
      </w:r>
    </w:p>
    <w:p w:rsidR="00C614C8" w:rsidRDefault="00C614C8" w:rsidP="00C614C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57F7D">
        <w:rPr>
          <w:rFonts w:eastAsia="宋体" w:hint="eastAsia"/>
          <w:b/>
          <w:lang w:val="en-GB" w:eastAsia="zh-CN"/>
        </w:rPr>
        <w:t>5</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614C8">
        <w:rPr>
          <w:rFonts w:eastAsia="宋体" w:hint="eastAsia"/>
          <w:b/>
          <w:lang w:val="en-GB" w:eastAsia="zh-CN"/>
        </w:rPr>
        <w:t>SCG failure report related messages</w:t>
      </w:r>
      <w:r>
        <w:rPr>
          <w:rFonts w:eastAsia="宋体" w:hint="eastAsia"/>
          <w:b/>
          <w:lang w:val="en-GB" w:eastAsia="zh-CN"/>
        </w:rPr>
        <w:t xml:space="preserve"> </w:t>
      </w:r>
      <w:r w:rsidR="005403BA">
        <w:rPr>
          <w:rFonts w:eastAsia="宋体" w:hint="eastAsia"/>
          <w:b/>
          <w:lang w:val="en-GB" w:eastAsia="zh-CN"/>
        </w:rPr>
        <w:t>can</w:t>
      </w:r>
      <w:r>
        <w:rPr>
          <w:rFonts w:eastAsia="宋体" w:hint="eastAsia"/>
          <w:b/>
          <w:lang w:val="en-GB" w:eastAsia="zh-CN"/>
        </w:rPr>
        <w:t xml:space="preserve"> be used for </w:t>
      </w:r>
      <w:r w:rsidR="00D1482B">
        <w:rPr>
          <w:rFonts w:eastAsia="宋体" w:hint="eastAsia"/>
          <w:b/>
          <w:lang w:val="en-GB" w:eastAsia="zh-CN"/>
        </w:rPr>
        <w:t xml:space="preserve">transmitting the parameters for </w:t>
      </w:r>
      <w:r>
        <w:rPr>
          <w:rFonts w:eastAsia="宋体" w:hint="eastAsia"/>
          <w:b/>
          <w:lang w:val="en-GB" w:eastAsia="zh-CN"/>
        </w:rPr>
        <w:t>MRO</w:t>
      </w:r>
      <w:r w:rsidR="00D1482B">
        <w:rPr>
          <w:rFonts w:eastAsia="宋体" w:hint="eastAsia"/>
          <w:b/>
          <w:lang w:val="en-GB" w:eastAsia="zh-CN"/>
        </w:rPr>
        <w:t xml:space="preserve"> purpose</w:t>
      </w:r>
      <w:r w:rsidR="00666F6B">
        <w:rPr>
          <w:rFonts w:eastAsia="宋体" w:hint="eastAsia"/>
          <w:b/>
          <w:lang w:val="en-GB" w:eastAsia="zh-CN"/>
        </w:rPr>
        <w:t xml:space="preserve"> in </w:t>
      </w:r>
      <w:bookmarkStart w:id="12" w:name="OLE_LINK1"/>
      <w:bookmarkStart w:id="13" w:name="OLE_LINK2"/>
      <w:r w:rsidR="00666F6B" w:rsidRPr="00666F6B">
        <w:rPr>
          <w:rFonts w:eastAsia="宋体" w:hint="eastAsia"/>
          <w:b/>
          <w:lang w:val="en-GB" w:eastAsia="zh-CN"/>
        </w:rPr>
        <w:t>MR-DC scenarios</w:t>
      </w:r>
      <w:bookmarkEnd w:id="12"/>
      <w:bookmarkEnd w:id="13"/>
      <w:r w:rsidR="00666F6B">
        <w:rPr>
          <w:rFonts w:eastAsia="宋体" w:hint="eastAsia"/>
          <w:b/>
          <w:lang w:val="en-GB" w:eastAsia="zh-CN"/>
        </w:rPr>
        <w:t xml:space="preserve"> other than NR-DC scenario</w:t>
      </w:r>
      <w:r>
        <w:rPr>
          <w:rFonts w:eastAsia="宋体" w:hint="eastAsia"/>
          <w:b/>
          <w:lang w:val="en-GB" w:eastAsia="zh-CN"/>
        </w:rPr>
        <w:t>.</w:t>
      </w:r>
    </w:p>
    <w:p w:rsidR="00BD7D63" w:rsidRPr="00AB1EBC" w:rsidRDefault="00AB1EBC" w:rsidP="00C614C8">
      <w:pPr>
        <w:pStyle w:val="a0"/>
        <w:spacing w:before="120"/>
        <w:rPr>
          <w:rFonts w:eastAsia="宋体"/>
          <w:b/>
          <w:u w:val="single"/>
          <w:lang w:val="en-GB" w:eastAsia="zh-CN"/>
        </w:rPr>
      </w:pPr>
      <w:r>
        <w:rPr>
          <w:rFonts w:eastAsia="宋体" w:hint="eastAsia"/>
          <w:b/>
          <w:u w:val="single"/>
          <w:lang w:val="en-GB" w:eastAsia="zh-CN"/>
        </w:rPr>
        <w:t xml:space="preserve">NR-DC </w:t>
      </w:r>
      <w:r w:rsidR="00BD7D63" w:rsidRPr="00AB1EBC">
        <w:rPr>
          <w:rFonts w:eastAsia="宋体" w:hint="eastAsia"/>
          <w:b/>
          <w:u w:val="single"/>
          <w:lang w:val="en-GB" w:eastAsia="zh-CN"/>
        </w:rPr>
        <w:t xml:space="preserve">CPAC </w:t>
      </w:r>
      <w:r w:rsidR="00DA722E" w:rsidRPr="00AB1EBC">
        <w:rPr>
          <w:rFonts w:eastAsia="宋体" w:hint="eastAsia"/>
          <w:b/>
          <w:u w:val="single"/>
          <w:lang w:val="en-GB" w:eastAsia="zh-CN"/>
        </w:rPr>
        <w:t xml:space="preserve">failure </w:t>
      </w:r>
    </w:p>
    <w:p w:rsidR="00BD7D63" w:rsidRDefault="00E82F61" w:rsidP="00C614C8">
      <w:pPr>
        <w:pStyle w:val="a0"/>
        <w:spacing w:before="120"/>
        <w:rPr>
          <w:rFonts w:eastAsiaTheme="minorEastAsia"/>
          <w:lang w:eastAsia="zh-CN"/>
        </w:rPr>
      </w:pPr>
      <w:r>
        <w:rPr>
          <w:rFonts w:eastAsiaTheme="minorEastAsia" w:hint="eastAsia"/>
          <w:lang w:eastAsia="zh-CN"/>
        </w:rPr>
        <w:t xml:space="preserve">For </w:t>
      </w:r>
      <w:r>
        <w:t xml:space="preserve">CPAC failure relevant MRO, </w:t>
      </w:r>
      <w:r>
        <w:rPr>
          <w:rFonts w:eastAsiaTheme="minorEastAsia" w:hint="eastAsia"/>
          <w:lang w:eastAsia="zh-CN"/>
        </w:rPr>
        <w:t xml:space="preserve">It is agreed in lasting meeting that </w:t>
      </w:r>
      <w:r>
        <w:t>RAN2 prioritize the discussion on NR-DC</w:t>
      </w:r>
      <w:r w:rsidR="00190C4C">
        <w:rPr>
          <w:rFonts w:eastAsiaTheme="minorEastAsia" w:hint="eastAsia"/>
          <w:lang w:eastAsia="zh-CN"/>
        </w:rPr>
        <w:t xml:space="preserve"> scenario</w:t>
      </w:r>
      <w:r>
        <w:rPr>
          <w:rFonts w:eastAsiaTheme="minorEastAsia" w:hint="eastAsia"/>
          <w:lang w:eastAsia="zh-CN"/>
        </w:rPr>
        <w:t>.</w:t>
      </w:r>
      <w:r w:rsidR="00F63D3E">
        <w:rPr>
          <w:rFonts w:eastAsiaTheme="minorEastAsia" w:hint="eastAsia"/>
          <w:lang w:eastAsia="zh-CN"/>
        </w:rPr>
        <w:t xml:space="preserve"> Since in R17, </w:t>
      </w:r>
      <w:r w:rsidR="00D944DC">
        <w:rPr>
          <w:rFonts w:eastAsiaTheme="minorEastAsia" w:hint="eastAsia"/>
          <w:lang w:eastAsia="zh-CN"/>
        </w:rPr>
        <w:t xml:space="preserve">for </w:t>
      </w:r>
      <w:r w:rsidR="00F63D3E">
        <w:rPr>
          <w:rFonts w:eastAsiaTheme="minorEastAsia" w:hint="eastAsia"/>
          <w:lang w:eastAsia="zh-CN"/>
        </w:rPr>
        <w:t>the NR-DC</w:t>
      </w:r>
      <w:r w:rsidR="00D944DC">
        <w:rPr>
          <w:rFonts w:eastAsiaTheme="minorEastAsia" w:hint="eastAsia"/>
          <w:lang w:eastAsia="zh-CN"/>
        </w:rPr>
        <w:t xml:space="preserve"> scenario</w:t>
      </w:r>
      <w:r w:rsidR="00F63D3E">
        <w:rPr>
          <w:rFonts w:eastAsiaTheme="minorEastAsia" w:hint="eastAsia"/>
          <w:lang w:eastAsia="zh-CN"/>
        </w:rPr>
        <w:t xml:space="preserve"> the </w:t>
      </w:r>
      <w:r w:rsidR="00F63D3E" w:rsidRPr="009D5215">
        <w:rPr>
          <w:rFonts w:eastAsia="宋体" w:hint="eastAsia"/>
          <w:i/>
          <w:lang w:val="en-GB" w:eastAsia="zh-CN"/>
        </w:rPr>
        <w:t>SCGFailureInformation</w:t>
      </w:r>
      <w:r w:rsidR="00F63D3E">
        <w:rPr>
          <w:rFonts w:eastAsiaTheme="minorEastAsia" w:hint="eastAsia"/>
          <w:lang w:eastAsia="zh-CN"/>
        </w:rPr>
        <w:t xml:space="preserve"> message </w:t>
      </w:r>
      <w:r w:rsidR="00D944DC">
        <w:rPr>
          <w:rFonts w:eastAsiaTheme="minorEastAsia" w:hint="eastAsia"/>
          <w:lang w:eastAsia="zh-CN"/>
        </w:rPr>
        <w:t xml:space="preserve">is used </w:t>
      </w:r>
      <w:r w:rsidR="00F63D3E">
        <w:rPr>
          <w:rFonts w:eastAsiaTheme="minorEastAsia" w:hint="eastAsia"/>
          <w:lang w:eastAsia="zh-CN"/>
        </w:rPr>
        <w:t xml:space="preserve">to carry the related information, we </w:t>
      </w:r>
      <w:r w:rsidR="007E05F6">
        <w:rPr>
          <w:rFonts w:eastAsiaTheme="minorEastAsia" w:hint="eastAsia"/>
          <w:lang w:eastAsia="zh-CN"/>
        </w:rPr>
        <w:t xml:space="preserve">also </w:t>
      </w:r>
      <w:r w:rsidR="00F63D3E">
        <w:rPr>
          <w:rFonts w:eastAsiaTheme="minorEastAsia" w:hint="eastAsia"/>
          <w:lang w:eastAsia="zh-CN"/>
        </w:rPr>
        <w:t xml:space="preserve">assume that for CPAC </w:t>
      </w:r>
      <w:r w:rsidR="005B5AE7">
        <w:rPr>
          <w:rFonts w:eastAsiaTheme="minorEastAsia" w:hint="eastAsia"/>
          <w:lang w:eastAsia="zh-CN"/>
        </w:rPr>
        <w:t xml:space="preserve">failure report </w:t>
      </w:r>
      <w:r w:rsidR="00F63D3E">
        <w:rPr>
          <w:rFonts w:eastAsiaTheme="minorEastAsia" w:hint="eastAsia"/>
          <w:lang w:eastAsia="zh-CN"/>
        </w:rPr>
        <w:t>the same message is used.</w:t>
      </w:r>
    </w:p>
    <w:p w:rsidR="00867BD7" w:rsidRDefault="00867BD7" w:rsidP="00867BD7">
      <w:pPr>
        <w:rPr>
          <w:rFonts w:eastAsia="等线"/>
          <w:sz w:val="22"/>
          <w:szCs w:val="22"/>
        </w:rPr>
      </w:pPr>
      <w:r>
        <w:rPr>
          <w:rFonts w:eastAsia="等线"/>
          <w:sz w:val="22"/>
          <w:szCs w:val="22"/>
        </w:rPr>
        <w:t>A</w:t>
      </w:r>
      <w:r w:rsidR="00D97B48">
        <w:rPr>
          <w:rFonts w:eastAsia="等线" w:hint="eastAsia"/>
          <w:sz w:val="22"/>
          <w:szCs w:val="22"/>
        </w:rPr>
        <w:t xml:space="preserve">ccording to </w:t>
      </w:r>
      <w:r w:rsidR="00D97B48">
        <w:rPr>
          <w:rFonts w:eastAsia="等线" w:hint="eastAsia"/>
          <w:sz w:val="22"/>
          <w:szCs w:val="22"/>
          <w:lang w:eastAsia="zh-CN"/>
        </w:rPr>
        <w:t xml:space="preserve">the </w:t>
      </w:r>
      <w:r w:rsidR="00D97B48">
        <w:rPr>
          <w:rFonts w:eastAsia="等线"/>
          <w:sz w:val="22"/>
          <w:szCs w:val="22"/>
          <w:lang w:eastAsia="zh-CN"/>
        </w:rPr>
        <w:t>history</w:t>
      </w:r>
      <w:r w:rsidR="00D97B48">
        <w:rPr>
          <w:rFonts w:eastAsia="等线" w:hint="eastAsia"/>
          <w:sz w:val="22"/>
          <w:szCs w:val="22"/>
          <w:lang w:eastAsia="zh-CN"/>
        </w:rPr>
        <w:t xml:space="preserve"> discussion</w:t>
      </w:r>
      <w:r>
        <w:rPr>
          <w:rFonts w:eastAsia="等线" w:hint="eastAsia"/>
          <w:sz w:val="22"/>
          <w:szCs w:val="22"/>
        </w:rPr>
        <w:t xml:space="preserve"> of R17 MRO for CHO, the main issue is how to store CHO candidate cell list and </w:t>
      </w:r>
      <w:r>
        <w:rPr>
          <w:rFonts w:eastAsia="等线" w:hint="eastAsia"/>
          <w:sz w:val="22"/>
          <w:szCs w:val="22"/>
          <w:lang w:eastAsia="zh-CN"/>
        </w:rPr>
        <w:t xml:space="preserve">the </w:t>
      </w:r>
      <w:r>
        <w:rPr>
          <w:rFonts w:eastAsia="等线" w:hint="eastAsia"/>
          <w:sz w:val="22"/>
          <w:szCs w:val="22"/>
        </w:rPr>
        <w:t xml:space="preserve">execution conditions. </w:t>
      </w:r>
      <w:r>
        <w:rPr>
          <w:rFonts w:eastAsia="等线"/>
          <w:sz w:val="22"/>
          <w:szCs w:val="22"/>
        </w:rPr>
        <w:t>A</w:t>
      </w:r>
      <w:r>
        <w:rPr>
          <w:rFonts w:eastAsia="等线" w:hint="eastAsia"/>
          <w:sz w:val="22"/>
          <w:szCs w:val="22"/>
        </w:rPr>
        <w:t xml:space="preserve">s for CPA/CPC, we may face the same issue on how to store </w:t>
      </w:r>
      <w:r w:rsidR="009A1473">
        <w:rPr>
          <w:rFonts w:eastAsia="等线" w:hint="eastAsia"/>
          <w:sz w:val="22"/>
          <w:szCs w:val="22"/>
          <w:lang w:eastAsia="zh-CN"/>
        </w:rPr>
        <w:t xml:space="preserve">the </w:t>
      </w:r>
      <w:r>
        <w:rPr>
          <w:rFonts w:eastAsia="等线" w:hint="eastAsia"/>
          <w:sz w:val="22"/>
          <w:szCs w:val="22"/>
        </w:rPr>
        <w:t xml:space="preserve">candidate PSCell list and </w:t>
      </w:r>
      <w:r w:rsidR="00AC2052">
        <w:rPr>
          <w:rFonts w:eastAsia="等线" w:hint="eastAsia"/>
          <w:sz w:val="22"/>
          <w:szCs w:val="22"/>
          <w:lang w:eastAsia="zh-CN"/>
        </w:rPr>
        <w:t xml:space="preserve">the </w:t>
      </w:r>
      <w:r>
        <w:rPr>
          <w:rFonts w:eastAsia="等线" w:hint="eastAsia"/>
          <w:sz w:val="22"/>
          <w:szCs w:val="22"/>
        </w:rPr>
        <w:t>execution conditions.</w:t>
      </w:r>
    </w:p>
    <w:p w:rsidR="00867BD7" w:rsidRPr="00B366E0" w:rsidRDefault="00B366E0" w:rsidP="00B366E0">
      <w:pPr>
        <w:pStyle w:val="a0"/>
        <w:spacing w:before="120"/>
        <w:rPr>
          <w:rFonts w:eastAsiaTheme="minorEastAsia"/>
          <w:i/>
          <w:u w:val="single"/>
          <w:lang w:eastAsia="zh-CN"/>
        </w:rPr>
      </w:pPr>
      <w:r>
        <w:rPr>
          <w:rFonts w:eastAsiaTheme="minorEastAsia" w:hint="eastAsia"/>
          <w:i/>
          <w:u w:val="single"/>
          <w:lang w:eastAsia="zh-CN"/>
        </w:rPr>
        <w:t xml:space="preserve">Observation </w:t>
      </w:r>
      <w:r w:rsidR="00C57F7D">
        <w:rPr>
          <w:rFonts w:eastAsiaTheme="minorEastAsia" w:hint="eastAsia"/>
          <w:i/>
          <w:u w:val="single"/>
          <w:lang w:eastAsia="zh-CN"/>
        </w:rPr>
        <w:t>3</w:t>
      </w:r>
      <w:r w:rsidR="00867BD7" w:rsidRPr="00B366E0">
        <w:rPr>
          <w:rFonts w:eastAsiaTheme="minorEastAsia" w:hint="eastAsia"/>
          <w:i/>
          <w:u w:val="single"/>
          <w:lang w:eastAsia="zh-CN"/>
        </w:rPr>
        <w:t>:</w:t>
      </w:r>
      <w:r w:rsidR="00867BD7" w:rsidRPr="00B366E0">
        <w:rPr>
          <w:rFonts w:eastAsiaTheme="minorEastAsia"/>
          <w:i/>
          <w:u w:val="single"/>
          <w:lang w:eastAsia="zh-CN"/>
        </w:rPr>
        <w:t xml:space="preserve"> </w:t>
      </w:r>
      <w:r w:rsidR="009A0FE1">
        <w:rPr>
          <w:rFonts w:eastAsiaTheme="minorEastAsia" w:hint="eastAsia"/>
          <w:i/>
          <w:u w:val="single"/>
          <w:lang w:eastAsia="zh-CN"/>
        </w:rPr>
        <w:t>F</w:t>
      </w:r>
      <w:r w:rsidR="00867BD7" w:rsidRPr="00B366E0">
        <w:rPr>
          <w:rFonts w:eastAsiaTheme="minorEastAsia" w:hint="eastAsia"/>
          <w:i/>
          <w:u w:val="single"/>
          <w:lang w:eastAsia="zh-CN"/>
        </w:rPr>
        <w:t>or MRO</w:t>
      </w:r>
      <w:r w:rsidR="00867BD7" w:rsidRPr="00B366E0">
        <w:rPr>
          <w:rFonts w:eastAsiaTheme="minorEastAsia"/>
          <w:i/>
          <w:u w:val="single"/>
          <w:lang w:eastAsia="zh-CN"/>
        </w:rPr>
        <w:t xml:space="preserve"> for</w:t>
      </w:r>
      <w:r w:rsidR="00867BD7" w:rsidRPr="00B366E0">
        <w:rPr>
          <w:rFonts w:eastAsiaTheme="minorEastAsia" w:hint="eastAsia"/>
          <w:i/>
          <w:u w:val="single"/>
          <w:lang w:eastAsia="zh-CN"/>
        </w:rPr>
        <w:t xml:space="preserve"> CPA/CPC, the main issue is how to store </w:t>
      </w:r>
      <w:r w:rsidR="00331A5C">
        <w:rPr>
          <w:rFonts w:eastAsiaTheme="minorEastAsia" w:hint="eastAsia"/>
          <w:i/>
          <w:u w:val="single"/>
          <w:lang w:eastAsia="zh-CN"/>
        </w:rPr>
        <w:t xml:space="preserve">the </w:t>
      </w:r>
      <w:r w:rsidR="00867BD7" w:rsidRPr="00B366E0">
        <w:rPr>
          <w:rFonts w:eastAsiaTheme="minorEastAsia"/>
          <w:i/>
          <w:u w:val="single"/>
          <w:lang w:eastAsia="zh-CN"/>
        </w:rPr>
        <w:t xml:space="preserve">candidate PSCell list and </w:t>
      </w:r>
      <w:r w:rsidR="00331A5C">
        <w:rPr>
          <w:rFonts w:eastAsiaTheme="minorEastAsia" w:hint="eastAsia"/>
          <w:i/>
          <w:u w:val="single"/>
          <w:lang w:eastAsia="zh-CN"/>
        </w:rPr>
        <w:t xml:space="preserve">the </w:t>
      </w:r>
      <w:r w:rsidR="00867BD7" w:rsidRPr="00B366E0">
        <w:rPr>
          <w:rFonts w:eastAsiaTheme="minorEastAsia"/>
          <w:i/>
          <w:u w:val="single"/>
          <w:lang w:eastAsia="zh-CN"/>
        </w:rPr>
        <w:t>execution conditions</w:t>
      </w:r>
      <w:r w:rsidR="00867BD7" w:rsidRPr="00B366E0">
        <w:rPr>
          <w:rFonts w:eastAsiaTheme="minorEastAsia" w:hint="eastAsia"/>
          <w:i/>
          <w:u w:val="single"/>
          <w:lang w:eastAsia="zh-CN"/>
        </w:rPr>
        <w:t>.</w:t>
      </w:r>
      <w:bookmarkStart w:id="14" w:name="_GoBack"/>
      <w:bookmarkEnd w:id="14"/>
    </w:p>
    <w:p w:rsidR="00867BD7" w:rsidRDefault="00867BD7" w:rsidP="00867BD7">
      <w:pPr>
        <w:rPr>
          <w:rFonts w:eastAsia="等线"/>
          <w:sz w:val="22"/>
          <w:szCs w:val="22"/>
        </w:rPr>
      </w:pPr>
      <w:r>
        <w:rPr>
          <w:rFonts w:eastAsia="等线"/>
          <w:sz w:val="22"/>
          <w:szCs w:val="22"/>
        </w:rPr>
        <w:t>I</w:t>
      </w:r>
      <w:r>
        <w:rPr>
          <w:rFonts w:eastAsia="等线" w:hint="eastAsia"/>
          <w:sz w:val="22"/>
          <w:szCs w:val="22"/>
        </w:rPr>
        <w:t xml:space="preserve">n R17 MRO for CHO, CHO candidate cell list and execution conditions are kept by </w:t>
      </w:r>
      <w:r w:rsidR="00F47C31">
        <w:rPr>
          <w:rFonts w:eastAsia="等线" w:hint="eastAsia"/>
          <w:sz w:val="22"/>
          <w:szCs w:val="22"/>
          <w:lang w:eastAsia="zh-CN"/>
        </w:rPr>
        <w:t xml:space="preserve">the </w:t>
      </w:r>
      <w:r>
        <w:rPr>
          <w:rFonts w:eastAsia="等线" w:hint="eastAsia"/>
          <w:sz w:val="22"/>
          <w:szCs w:val="22"/>
        </w:rPr>
        <w:t>network and</w:t>
      </w:r>
      <w:r w:rsidR="00F47C31">
        <w:rPr>
          <w:rFonts w:eastAsia="等线" w:hint="eastAsia"/>
          <w:sz w:val="22"/>
          <w:szCs w:val="22"/>
          <w:lang w:eastAsia="zh-CN"/>
        </w:rPr>
        <w:t xml:space="preserve"> the</w:t>
      </w:r>
      <w:r>
        <w:rPr>
          <w:rFonts w:eastAsia="等线" w:hint="eastAsia"/>
          <w:sz w:val="22"/>
          <w:szCs w:val="22"/>
        </w:rPr>
        <w:t xml:space="preserve"> UE for different cases. </w:t>
      </w:r>
      <w:r w:rsidR="00532155">
        <w:rPr>
          <w:rFonts w:eastAsia="等线" w:hint="eastAsia"/>
          <w:sz w:val="22"/>
          <w:szCs w:val="22"/>
          <w:lang w:eastAsia="zh-CN"/>
        </w:rPr>
        <w:t>But i</w:t>
      </w:r>
      <w:r>
        <w:rPr>
          <w:rFonts w:eastAsia="等线" w:hint="eastAsia"/>
          <w:sz w:val="22"/>
          <w:szCs w:val="22"/>
        </w:rPr>
        <w:t xml:space="preserve">n the </w:t>
      </w:r>
      <w:r w:rsidR="00532155">
        <w:rPr>
          <w:rFonts w:eastAsia="等线" w:hint="eastAsia"/>
          <w:sz w:val="22"/>
          <w:szCs w:val="22"/>
          <w:lang w:eastAsia="zh-CN"/>
        </w:rPr>
        <w:t>case</w:t>
      </w:r>
      <w:r>
        <w:rPr>
          <w:rFonts w:eastAsia="等线" w:hint="eastAsia"/>
          <w:sz w:val="22"/>
          <w:szCs w:val="22"/>
        </w:rPr>
        <w:t xml:space="preserve"> of MRO for CPC/CPA, MN keeps</w:t>
      </w:r>
      <w:r w:rsidR="00532155">
        <w:rPr>
          <w:rFonts w:eastAsia="等线" w:hint="eastAsia"/>
          <w:sz w:val="22"/>
          <w:szCs w:val="22"/>
          <w:lang w:eastAsia="zh-CN"/>
        </w:rPr>
        <w:t xml:space="preserve"> </w:t>
      </w:r>
      <w:r w:rsidR="00532155">
        <w:rPr>
          <w:rFonts w:eastAsia="等线"/>
          <w:sz w:val="22"/>
          <w:szCs w:val="22"/>
          <w:lang w:eastAsia="zh-CN"/>
        </w:rPr>
        <w:t>the entire</w:t>
      </w:r>
      <w:r w:rsidR="007F5C9D">
        <w:rPr>
          <w:rFonts w:eastAsia="等线" w:hint="eastAsia"/>
          <w:sz w:val="22"/>
          <w:szCs w:val="22"/>
          <w:lang w:eastAsia="zh-CN"/>
        </w:rPr>
        <w:t xml:space="preserve"> </w:t>
      </w:r>
      <w:r>
        <w:rPr>
          <w:rFonts w:eastAsia="等线" w:hint="eastAsia"/>
          <w:sz w:val="22"/>
          <w:szCs w:val="22"/>
        </w:rPr>
        <w:t>UE context</w:t>
      </w:r>
      <w:r w:rsidR="0004536A">
        <w:rPr>
          <w:rFonts w:eastAsia="等线" w:hint="eastAsia"/>
          <w:sz w:val="22"/>
          <w:szCs w:val="22"/>
          <w:lang w:eastAsia="zh-CN"/>
        </w:rPr>
        <w:t>,</w:t>
      </w:r>
      <w:r>
        <w:rPr>
          <w:rFonts w:eastAsia="等线" w:hint="eastAsia"/>
          <w:sz w:val="22"/>
          <w:szCs w:val="22"/>
        </w:rPr>
        <w:t xml:space="preserve"> </w:t>
      </w:r>
      <w:r w:rsidR="00BF59B9">
        <w:rPr>
          <w:rFonts w:eastAsia="等线" w:hint="eastAsia"/>
          <w:sz w:val="22"/>
          <w:szCs w:val="22"/>
          <w:lang w:eastAsia="zh-CN"/>
        </w:rPr>
        <w:t xml:space="preserve">the </w:t>
      </w:r>
      <w:r w:rsidRPr="00243E05">
        <w:rPr>
          <w:rFonts w:eastAsia="等线"/>
          <w:sz w:val="22"/>
          <w:szCs w:val="22"/>
        </w:rPr>
        <w:t xml:space="preserve">candidate PSCell list and </w:t>
      </w:r>
      <w:r w:rsidR="0004536A">
        <w:rPr>
          <w:rFonts w:eastAsia="等线" w:hint="eastAsia"/>
          <w:sz w:val="22"/>
          <w:szCs w:val="22"/>
          <w:lang w:eastAsia="zh-CN"/>
        </w:rPr>
        <w:t xml:space="preserve">the </w:t>
      </w:r>
      <w:r w:rsidRPr="00243E05">
        <w:rPr>
          <w:rFonts w:eastAsia="等线"/>
          <w:sz w:val="22"/>
          <w:szCs w:val="22"/>
        </w:rPr>
        <w:t>execution conditions</w:t>
      </w:r>
      <w:r>
        <w:rPr>
          <w:rFonts w:eastAsia="等线" w:hint="eastAsia"/>
          <w:sz w:val="22"/>
          <w:szCs w:val="22"/>
        </w:rPr>
        <w:t xml:space="preserve"> when receiving SCG failure information message from Uu interface. </w:t>
      </w:r>
      <w:r>
        <w:rPr>
          <w:rFonts w:eastAsia="等线"/>
          <w:sz w:val="22"/>
          <w:szCs w:val="22"/>
        </w:rPr>
        <w:t>T</w:t>
      </w:r>
      <w:r>
        <w:rPr>
          <w:rFonts w:eastAsia="等线" w:hint="eastAsia"/>
          <w:sz w:val="22"/>
          <w:szCs w:val="22"/>
        </w:rPr>
        <w:t xml:space="preserve">herefore, it is not needed for UE to keep and report </w:t>
      </w:r>
      <w:r w:rsidR="00532155">
        <w:rPr>
          <w:rFonts w:eastAsia="等线" w:hint="eastAsia"/>
          <w:sz w:val="22"/>
          <w:szCs w:val="22"/>
          <w:lang w:eastAsia="zh-CN"/>
        </w:rPr>
        <w:t xml:space="preserve">the specific CPAC </w:t>
      </w:r>
      <w:r>
        <w:rPr>
          <w:rFonts w:eastAsia="等线" w:hint="eastAsia"/>
          <w:sz w:val="22"/>
          <w:szCs w:val="22"/>
        </w:rPr>
        <w:t xml:space="preserve">candidate cell list and </w:t>
      </w:r>
      <w:r w:rsidR="00532155">
        <w:rPr>
          <w:rFonts w:eastAsia="等线" w:hint="eastAsia"/>
          <w:sz w:val="22"/>
          <w:szCs w:val="22"/>
          <w:lang w:eastAsia="zh-CN"/>
        </w:rPr>
        <w:t xml:space="preserve">the </w:t>
      </w:r>
      <w:r>
        <w:rPr>
          <w:rFonts w:eastAsia="等线" w:hint="eastAsia"/>
          <w:sz w:val="22"/>
          <w:szCs w:val="22"/>
        </w:rPr>
        <w:t>execution conditions to network.</w:t>
      </w:r>
    </w:p>
    <w:p w:rsidR="00867BD7" w:rsidRDefault="00867BD7" w:rsidP="00867BD7">
      <w:pPr>
        <w:rPr>
          <w:rFonts w:eastAsia="等线"/>
          <w:b/>
          <w:sz w:val="22"/>
          <w:szCs w:val="22"/>
        </w:rPr>
      </w:pPr>
      <w:r w:rsidRPr="00243E05">
        <w:rPr>
          <w:rFonts w:eastAsia="等线" w:hint="eastAsia"/>
          <w:b/>
          <w:sz w:val="22"/>
          <w:szCs w:val="22"/>
        </w:rPr>
        <w:t xml:space="preserve">Proposal </w:t>
      </w:r>
      <w:r w:rsidR="00C57F7D">
        <w:rPr>
          <w:rFonts w:eastAsia="等线" w:hint="eastAsia"/>
          <w:b/>
          <w:sz w:val="22"/>
          <w:szCs w:val="22"/>
          <w:lang w:eastAsia="zh-CN"/>
        </w:rPr>
        <w:t>6</w:t>
      </w:r>
      <w:r w:rsidRPr="00243E05">
        <w:rPr>
          <w:rFonts w:eastAsia="等线" w:hint="eastAsia"/>
          <w:b/>
          <w:sz w:val="22"/>
          <w:szCs w:val="22"/>
        </w:rPr>
        <w:t>:</w:t>
      </w:r>
      <w:r w:rsidRPr="00243E05">
        <w:rPr>
          <w:rFonts w:eastAsia="等线"/>
          <w:b/>
          <w:sz w:val="22"/>
          <w:szCs w:val="22"/>
        </w:rPr>
        <w:t xml:space="preserve"> </w:t>
      </w:r>
      <w:r w:rsidR="00532155">
        <w:rPr>
          <w:rFonts w:eastAsia="等线" w:hint="eastAsia"/>
          <w:b/>
          <w:sz w:val="22"/>
          <w:szCs w:val="22"/>
          <w:lang w:eastAsia="zh-CN"/>
        </w:rPr>
        <w:t>I</w:t>
      </w:r>
      <w:r w:rsidRPr="00243E05">
        <w:rPr>
          <w:rFonts w:eastAsia="等线" w:hint="eastAsia"/>
          <w:b/>
          <w:sz w:val="22"/>
          <w:szCs w:val="22"/>
        </w:rPr>
        <w:t xml:space="preserve">t is not needed for </w:t>
      </w:r>
      <w:r w:rsidR="00532155">
        <w:rPr>
          <w:rFonts w:eastAsia="等线" w:hint="eastAsia"/>
          <w:b/>
          <w:sz w:val="22"/>
          <w:szCs w:val="22"/>
          <w:lang w:eastAsia="zh-CN"/>
        </w:rPr>
        <w:t xml:space="preserve">the </w:t>
      </w:r>
      <w:r w:rsidRPr="00243E05">
        <w:rPr>
          <w:rFonts w:eastAsia="等线" w:hint="eastAsia"/>
          <w:b/>
          <w:sz w:val="22"/>
          <w:szCs w:val="22"/>
        </w:rPr>
        <w:t xml:space="preserve">UE to keep and report </w:t>
      </w:r>
      <w:r w:rsidR="00532155">
        <w:rPr>
          <w:rFonts w:eastAsia="等线" w:hint="eastAsia"/>
          <w:b/>
          <w:sz w:val="22"/>
          <w:szCs w:val="22"/>
          <w:lang w:eastAsia="zh-CN"/>
        </w:rPr>
        <w:t>the CPAC</w:t>
      </w:r>
      <w:r w:rsidRPr="00243E05">
        <w:rPr>
          <w:rFonts w:eastAsia="等线" w:hint="eastAsia"/>
          <w:b/>
          <w:sz w:val="22"/>
          <w:szCs w:val="22"/>
        </w:rPr>
        <w:t xml:space="preserve"> </w:t>
      </w:r>
      <w:r w:rsidR="008953DB">
        <w:rPr>
          <w:rFonts w:eastAsia="等线" w:hint="eastAsia"/>
          <w:b/>
          <w:sz w:val="22"/>
          <w:szCs w:val="22"/>
          <w:lang w:eastAsia="zh-CN"/>
        </w:rPr>
        <w:t xml:space="preserve">specific </w:t>
      </w:r>
      <w:r w:rsidRPr="00243E05">
        <w:rPr>
          <w:rFonts w:eastAsia="等线" w:hint="eastAsia"/>
          <w:b/>
          <w:sz w:val="22"/>
          <w:szCs w:val="22"/>
        </w:rPr>
        <w:t>candidate</w:t>
      </w:r>
      <w:r w:rsidR="006D38D6" w:rsidRPr="006D38D6">
        <w:rPr>
          <w:rFonts w:eastAsia="等线" w:hint="eastAsia"/>
          <w:b/>
          <w:sz w:val="22"/>
          <w:szCs w:val="22"/>
          <w:lang w:eastAsia="zh-CN"/>
        </w:rPr>
        <w:t xml:space="preserve"> </w:t>
      </w:r>
      <w:r w:rsidR="006D38D6">
        <w:rPr>
          <w:rFonts w:eastAsia="等线" w:hint="eastAsia"/>
          <w:b/>
          <w:sz w:val="22"/>
          <w:szCs w:val="22"/>
          <w:lang w:eastAsia="zh-CN"/>
        </w:rPr>
        <w:t>PSCell</w:t>
      </w:r>
      <w:r w:rsidRPr="00243E05">
        <w:rPr>
          <w:rFonts w:eastAsia="等线" w:hint="eastAsia"/>
          <w:b/>
          <w:sz w:val="22"/>
          <w:szCs w:val="22"/>
        </w:rPr>
        <w:t xml:space="preserve"> list and </w:t>
      </w:r>
      <w:r w:rsidR="00532155">
        <w:rPr>
          <w:rFonts w:eastAsia="等线" w:hint="eastAsia"/>
          <w:b/>
          <w:sz w:val="22"/>
          <w:szCs w:val="22"/>
          <w:lang w:eastAsia="zh-CN"/>
        </w:rPr>
        <w:t xml:space="preserve">the </w:t>
      </w:r>
      <w:r w:rsidRPr="00243E05">
        <w:rPr>
          <w:rFonts w:eastAsia="等线" w:hint="eastAsia"/>
          <w:b/>
          <w:sz w:val="22"/>
          <w:szCs w:val="22"/>
        </w:rPr>
        <w:t>execution conditions to</w:t>
      </w:r>
      <w:r w:rsidR="00532155">
        <w:rPr>
          <w:rFonts w:eastAsia="等线" w:hint="eastAsia"/>
          <w:b/>
          <w:sz w:val="22"/>
          <w:szCs w:val="22"/>
          <w:lang w:eastAsia="zh-CN"/>
        </w:rPr>
        <w:t xml:space="preserve"> the</w:t>
      </w:r>
      <w:r w:rsidRPr="00243E05">
        <w:rPr>
          <w:rFonts w:eastAsia="等线" w:hint="eastAsia"/>
          <w:b/>
          <w:sz w:val="22"/>
          <w:szCs w:val="22"/>
        </w:rPr>
        <w:t xml:space="preserve"> network</w:t>
      </w:r>
      <w:r w:rsidR="00532155">
        <w:rPr>
          <w:rFonts w:eastAsia="等线" w:hint="eastAsia"/>
          <w:b/>
          <w:sz w:val="22"/>
          <w:szCs w:val="22"/>
          <w:lang w:eastAsia="zh-CN"/>
        </w:rPr>
        <w:t xml:space="preserve">, since the </w:t>
      </w:r>
      <w:r w:rsidR="00532155" w:rsidRPr="00243E05">
        <w:rPr>
          <w:rFonts w:eastAsia="等线" w:hint="eastAsia"/>
          <w:b/>
          <w:sz w:val="22"/>
          <w:szCs w:val="22"/>
        </w:rPr>
        <w:t xml:space="preserve">MN keeps </w:t>
      </w:r>
      <w:r w:rsidR="00532155">
        <w:rPr>
          <w:rFonts w:eastAsia="等线" w:hint="eastAsia"/>
          <w:b/>
          <w:sz w:val="22"/>
          <w:szCs w:val="22"/>
          <w:lang w:eastAsia="zh-CN"/>
        </w:rPr>
        <w:t xml:space="preserve">all the </w:t>
      </w:r>
      <w:r w:rsidR="00532155" w:rsidRPr="00243E05">
        <w:rPr>
          <w:rFonts w:eastAsia="等线" w:hint="eastAsia"/>
          <w:b/>
          <w:sz w:val="22"/>
          <w:szCs w:val="22"/>
        </w:rPr>
        <w:t>UE context</w:t>
      </w:r>
      <w:r w:rsidR="00532155">
        <w:rPr>
          <w:rFonts w:eastAsia="等线" w:hint="eastAsia"/>
          <w:b/>
          <w:sz w:val="22"/>
          <w:szCs w:val="22"/>
          <w:lang w:eastAsia="zh-CN"/>
        </w:rPr>
        <w:t>s</w:t>
      </w:r>
      <w:r w:rsidR="00532155" w:rsidRPr="00243E05">
        <w:rPr>
          <w:rFonts w:eastAsia="等线" w:hint="eastAsia"/>
          <w:b/>
          <w:sz w:val="22"/>
          <w:szCs w:val="22"/>
        </w:rPr>
        <w:t xml:space="preserve"> when receiving SCG failure information message</w:t>
      </w:r>
      <w:r w:rsidR="00532155">
        <w:rPr>
          <w:rFonts w:eastAsia="等线" w:hint="eastAsia"/>
          <w:b/>
          <w:sz w:val="22"/>
          <w:szCs w:val="22"/>
          <w:lang w:eastAsia="zh-CN"/>
        </w:rPr>
        <w:t xml:space="preserve"> from UE</w:t>
      </w:r>
      <w:r w:rsidRPr="00243E05">
        <w:rPr>
          <w:rFonts w:eastAsia="等线" w:hint="eastAsia"/>
          <w:b/>
          <w:sz w:val="22"/>
          <w:szCs w:val="22"/>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5" w:name="OLE_LINK58"/>
      <w:bookmarkStart w:id="16" w:name="OLE_LINK59"/>
      <w:bookmarkStart w:id="17"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8" w:name="OLE_LINK47"/>
      <w:bookmarkStart w:id="19" w:name="OLE_LINK48"/>
      <w:r w:rsidRPr="0098178C">
        <w:rPr>
          <w:rFonts w:eastAsia="宋体"/>
          <w:lang w:val="en-GB" w:eastAsia="zh-CN"/>
        </w:rPr>
        <w:t>propose:</w:t>
      </w:r>
    </w:p>
    <w:bookmarkEnd w:id="15"/>
    <w:bookmarkEnd w:id="16"/>
    <w:bookmarkEnd w:id="17"/>
    <w:p w:rsidR="00FE1E42" w:rsidRPr="009A302D" w:rsidRDefault="00FE1E42" w:rsidP="00FE1E42">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or inter-system handover voice fallback</w:t>
      </w:r>
    </w:p>
    <w:p w:rsidR="00C136B1" w:rsidRPr="00FC0858" w:rsidRDefault="00C136B1" w:rsidP="00C136B1">
      <w:pPr>
        <w:pStyle w:val="a0"/>
        <w:spacing w:before="120"/>
        <w:rPr>
          <w:rFonts w:eastAsiaTheme="minorEastAsia"/>
          <w:i/>
          <w:noProof/>
          <w:kern w:val="2"/>
          <w:u w:val="single"/>
          <w:lang w:eastAsia="zh-CN"/>
        </w:rPr>
      </w:pPr>
      <w:r w:rsidRPr="00FC0858">
        <w:rPr>
          <w:rFonts w:eastAsiaTheme="minorEastAsia" w:hint="eastAsia"/>
          <w:i/>
          <w:u w:val="single"/>
          <w:lang w:eastAsia="zh-CN"/>
        </w:rPr>
        <w:t xml:space="preserve">Observation 1: Using the </w:t>
      </w:r>
      <w:r w:rsidRPr="00FC0858">
        <w:rPr>
          <w:rFonts w:eastAsiaTheme="minorEastAsia"/>
          <w:i/>
          <w:u w:val="single"/>
          <w:lang w:eastAsia="zh-CN"/>
        </w:rPr>
        <w:t>selected EUTRA cell ID logged as re-establishment cell ID</w:t>
      </w:r>
      <w:r w:rsidRPr="00FC0858">
        <w:rPr>
          <w:rFonts w:eastAsiaTheme="minorEastAsia" w:hint="eastAsia"/>
          <w:i/>
          <w:u w:val="single"/>
          <w:lang w:eastAsia="zh-CN"/>
        </w:rPr>
        <w:t xml:space="preserve"> in the NR RLF report as an implicit voice fallback indicator is </w:t>
      </w:r>
      <w:r w:rsidRPr="00FC0858">
        <w:rPr>
          <w:rFonts w:eastAsiaTheme="minorEastAsia"/>
          <w:i/>
          <w:u w:val="single"/>
          <w:lang w:eastAsia="zh-CN"/>
        </w:rPr>
        <w:t>unprocurable</w:t>
      </w:r>
      <w:r w:rsidRPr="00FC0858">
        <w:rPr>
          <w:rFonts w:eastAsiaTheme="minorEastAsia" w:hint="eastAsia"/>
          <w:i/>
          <w:u w:val="single"/>
          <w:lang w:eastAsia="zh-CN"/>
        </w:rPr>
        <w:t>.</w:t>
      </w:r>
    </w:p>
    <w:p w:rsidR="00C136B1" w:rsidRPr="00FC0858" w:rsidRDefault="00C136B1" w:rsidP="00C136B1">
      <w:pPr>
        <w:pStyle w:val="a0"/>
        <w:spacing w:before="120"/>
        <w:rPr>
          <w:rFonts w:eastAsiaTheme="minorEastAsia"/>
          <w:b/>
          <w:lang w:eastAsia="zh-CN"/>
        </w:rPr>
      </w:pPr>
      <w:r w:rsidRPr="00245119">
        <w:rPr>
          <w:rFonts w:eastAsiaTheme="minorEastAsia" w:hint="eastAsia"/>
          <w:b/>
          <w:lang w:eastAsia="zh-CN"/>
        </w:rPr>
        <w:t>Proposal 1:</w:t>
      </w:r>
      <w:r>
        <w:rPr>
          <w:rFonts w:eastAsiaTheme="minorEastAsia" w:hint="eastAsia"/>
          <w:b/>
          <w:lang w:eastAsia="zh-CN"/>
        </w:rPr>
        <w:t xml:space="preserve"> </w:t>
      </w:r>
      <w:r w:rsidRPr="00FC0858">
        <w:rPr>
          <w:rFonts w:eastAsiaTheme="minorEastAsia" w:hint="eastAsia"/>
          <w:b/>
          <w:lang w:eastAsia="zh-CN"/>
        </w:rPr>
        <w:t>Introduce</w:t>
      </w:r>
      <w:r w:rsidRPr="00FC0858">
        <w:rPr>
          <w:rFonts w:eastAsiaTheme="minorEastAsia"/>
          <w:b/>
          <w:lang w:eastAsia="zh-CN"/>
        </w:rPr>
        <w:t xml:space="preserve"> an</w:t>
      </w:r>
      <w:r w:rsidRPr="00FC0858">
        <w:rPr>
          <w:rFonts w:eastAsiaTheme="minorEastAsia" w:hint="eastAsia"/>
          <w:b/>
          <w:lang w:eastAsia="zh-CN"/>
        </w:rPr>
        <w:t xml:space="preserve"> explicit</w:t>
      </w:r>
      <w:r w:rsidRPr="00FC0858">
        <w:rPr>
          <w:rFonts w:eastAsiaTheme="minorEastAsia"/>
          <w:b/>
          <w:lang w:eastAsia="zh-CN"/>
        </w:rPr>
        <w:t xml:space="preserve"> indication regarding voice fallback in the RLF report.</w:t>
      </w:r>
    </w:p>
    <w:p w:rsidR="00C136B1" w:rsidRPr="007273E8" w:rsidRDefault="00C136B1" w:rsidP="00C136B1">
      <w:pPr>
        <w:pStyle w:val="a0"/>
        <w:spacing w:before="120"/>
        <w:rPr>
          <w:rFonts w:eastAsiaTheme="minorEastAsia"/>
          <w:i/>
          <w:u w:val="single"/>
          <w:lang w:eastAsia="zh-CN"/>
        </w:rPr>
      </w:pPr>
      <w:r w:rsidRPr="007273E8">
        <w:rPr>
          <w:rFonts w:eastAsiaTheme="minorEastAsia" w:hint="eastAsia"/>
          <w:i/>
          <w:u w:val="single"/>
          <w:lang w:eastAsia="zh-CN"/>
        </w:rPr>
        <w:t xml:space="preserve">Observation </w:t>
      </w:r>
      <w:r>
        <w:rPr>
          <w:rFonts w:eastAsiaTheme="minorEastAsia" w:hint="eastAsia"/>
          <w:i/>
          <w:u w:val="single"/>
          <w:lang w:eastAsia="zh-CN"/>
        </w:rPr>
        <w:t>2</w:t>
      </w:r>
      <w:r w:rsidRPr="007273E8">
        <w:rPr>
          <w:rFonts w:eastAsiaTheme="minorEastAsia" w:hint="eastAsia"/>
          <w:i/>
          <w:u w:val="single"/>
          <w:lang w:eastAsia="zh-CN"/>
        </w:rPr>
        <w:t xml:space="preserve">: The legacy fields of </w:t>
      </w:r>
      <w:r w:rsidRPr="007273E8">
        <w:rPr>
          <w:rFonts w:eastAsiaTheme="minorEastAsia"/>
          <w:i/>
          <w:u w:val="single"/>
          <w:lang w:eastAsia="zh-CN"/>
        </w:rPr>
        <w:t>“</w:t>
      </w:r>
      <w:proofErr w:type="spellStart"/>
      <w:r w:rsidRPr="007273E8">
        <w:rPr>
          <w:rFonts w:eastAsiaTheme="minorEastAsia"/>
          <w:i/>
          <w:u w:val="single"/>
          <w:lang w:eastAsia="zh-CN"/>
        </w:rPr>
        <w:t>reestablishmentCellId</w:t>
      </w:r>
      <w:proofErr w:type="spellEnd"/>
      <w:r w:rsidRPr="007273E8">
        <w:rPr>
          <w:rFonts w:eastAsiaTheme="minorEastAsia"/>
          <w:i/>
          <w:u w:val="single"/>
          <w:lang w:eastAsia="zh-CN"/>
        </w:rPr>
        <w:t>” and “</w:t>
      </w:r>
      <w:proofErr w:type="spellStart"/>
      <w:r w:rsidRPr="007273E8">
        <w:rPr>
          <w:rFonts w:eastAsiaTheme="minorEastAsia"/>
          <w:i/>
          <w:u w:val="single"/>
          <w:lang w:eastAsia="zh-CN"/>
        </w:rPr>
        <w:t>noSuitableCellFound</w:t>
      </w:r>
      <w:proofErr w:type="spellEnd"/>
      <w:r w:rsidRPr="007273E8">
        <w:rPr>
          <w:rFonts w:eastAsiaTheme="minorEastAsia"/>
          <w:i/>
          <w:u w:val="single"/>
          <w:lang w:eastAsia="zh-CN"/>
        </w:rPr>
        <w:t>”</w:t>
      </w:r>
      <w:r w:rsidRPr="007273E8">
        <w:rPr>
          <w:rFonts w:eastAsiaTheme="minorEastAsia" w:hint="eastAsia"/>
          <w:i/>
          <w:u w:val="single"/>
          <w:lang w:eastAsia="zh-CN"/>
        </w:rPr>
        <w:t xml:space="preserve"> can be utilized together to distinguish the cases of suitable E-UTRA cell found, the suitable NR cell found and no suitable cell found.</w:t>
      </w:r>
    </w:p>
    <w:p w:rsidR="00C136B1" w:rsidRPr="00245119" w:rsidRDefault="00C136B1" w:rsidP="00C136B1">
      <w:pPr>
        <w:pStyle w:val="a0"/>
        <w:spacing w:before="120"/>
        <w:rPr>
          <w:rFonts w:eastAsiaTheme="minorEastAsia"/>
          <w:b/>
          <w:lang w:eastAsia="zh-CN"/>
        </w:rPr>
      </w:pPr>
      <w:r w:rsidRPr="00245119">
        <w:rPr>
          <w:rFonts w:eastAsiaTheme="minorEastAsia" w:hint="eastAsia"/>
          <w:b/>
          <w:lang w:eastAsia="zh-CN"/>
        </w:rPr>
        <w:t xml:space="preserve">Proposal </w:t>
      </w:r>
      <w:r>
        <w:rPr>
          <w:rFonts w:eastAsiaTheme="minorEastAsia" w:hint="eastAsia"/>
          <w:b/>
          <w:lang w:eastAsia="zh-CN"/>
        </w:rPr>
        <w:t>2</w:t>
      </w:r>
      <w:r w:rsidRPr="00245119">
        <w:rPr>
          <w:rFonts w:eastAsiaTheme="minorEastAsia" w:hint="eastAsia"/>
          <w:b/>
          <w:lang w:eastAsia="zh-CN"/>
        </w:rPr>
        <w:t>: To distinguish the S</w:t>
      </w:r>
      <w:r w:rsidRPr="00245119">
        <w:rPr>
          <w:b/>
        </w:rPr>
        <w:t xml:space="preserve">uitable </w:t>
      </w:r>
      <w:r w:rsidRPr="00245119">
        <w:rPr>
          <w:rFonts w:eastAsiaTheme="minorEastAsia" w:hint="eastAsia"/>
          <w:b/>
          <w:lang w:eastAsia="zh-CN"/>
        </w:rPr>
        <w:t xml:space="preserve">/ </w:t>
      </w:r>
      <w:r w:rsidRPr="00245119">
        <w:rPr>
          <w:b/>
        </w:rPr>
        <w:t xml:space="preserve">No suitable EUTRA cell found after </w:t>
      </w:r>
      <w:proofErr w:type="spellStart"/>
      <w:r w:rsidRPr="00161835">
        <w:rPr>
          <w:b/>
          <w:i/>
        </w:rPr>
        <w:t>MobilityFromNR</w:t>
      </w:r>
      <w:proofErr w:type="spellEnd"/>
      <w:r w:rsidRPr="00245119">
        <w:rPr>
          <w:b/>
        </w:rPr>
        <w:t xml:space="preserve"> failure</w:t>
      </w:r>
      <w:r>
        <w:rPr>
          <w:rFonts w:eastAsiaTheme="minorEastAsia" w:hint="eastAsia"/>
          <w:b/>
          <w:lang w:eastAsia="zh-CN"/>
        </w:rPr>
        <w:t xml:space="preserve"> scenarios</w:t>
      </w:r>
      <w:r w:rsidRPr="00245119">
        <w:rPr>
          <w:rFonts w:eastAsiaTheme="minorEastAsia" w:hint="eastAsia"/>
          <w:b/>
          <w:lang w:eastAsia="zh-CN"/>
        </w:rPr>
        <w:t xml:space="preserve">, no new indicator is needed in the RLF report besides the </w:t>
      </w:r>
      <w:r w:rsidRPr="00245119">
        <w:rPr>
          <w:rFonts w:eastAsiaTheme="minorEastAsia"/>
          <w:b/>
          <w:lang w:eastAsia="zh-CN"/>
        </w:rPr>
        <w:t>voice fallback</w:t>
      </w:r>
      <w:r w:rsidRPr="00245119">
        <w:rPr>
          <w:rFonts w:eastAsiaTheme="minorEastAsia" w:hint="eastAsia"/>
          <w:b/>
          <w:lang w:eastAsia="zh-CN"/>
        </w:rPr>
        <w:t xml:space="preserve"> indication</w:t>
      </w:r>
      <w:r>
        <w:rPr>
          <w:rFonts w:eastAsiaTheme="minorEastAsia" w:hint="eastAsia"/>
          <w:b/>
          <w:lang w:eastAsia="zh-CN"/>
        </w:rPr>
        <w:t>.</w:t>
      </w:r>
    </w:p>
    <w:p w:rsidR="00FE1E42" w:rsidRDefault="00FE1E42" w:rsidP="00FE1E42">
      <w:pPr>
        <w:pStyle w:val="a0"/>
        <w:spacing w:before="120"/>
        <w:rPr>
          <w:rFonts w:eastAsiaTheme="minorEastAsia"/>
          <w:lang w:eastAsia="zh-CN"/>
        </w:rPr>
      </w:pPr>
    </w:p>
    <w:p w:rsidR="009A302D" w:rsidRPr="009A302D" w:rsidRDefault="009A302D" w:rsidP="00F720A1">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or MR-DC SCG failure</w:t>
      </w:r>
    </w:p>
    <w:p w:rsidR="00C136B1" w:rsidRDefault="00C136B1" w:rsidP="00C136B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w:t>
      </w:r>
      <w:r>
        <w:rPr>
          <w:rFonts w:eastAsia="宋体"/>
          <w:b/>
          <w:lang w:val="en-GB" w:eastAsia="zh-CN"/>
        </w:rPr>
        <w:t xml:space="preserve"> </w:t>
      </w:r>
      <w:r>
        <w:rPr>
          <w:rFonts w:eastAsia="宋体" w:hint="eastAsia"/>
          <w:b/>
          <w:lang w:val="en-GB" w:eastAsia="zh-CN"/>
        </w:rPr>
        <w:t>RAN2 to identify the MR-DC scenarios for which to perform the SCG failure related information report in R18.</w:t>
      </w:r>
    </w:p>
    <w:p w:rsidR="00C136B1" w:rsidRPr="00C21978" w:rsidRDefault="00C136B1" w:rsidP="00C136B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4:</w:t>
      </w:r>
      <w:r>
        <w:rPr>
          <w:rFonts w:eastAsia="宋体"/>
          <w:b/>
          <w:lang w:val="en-GB" w:eastAsia="zh-CN"/>
        </w:rPr>
        <w:t xml:space="preserve"> </w:t>
      </w:r>
      <w:r>
        <w:rPr>
          <w:rFonts w:eastAsia="宋体" w:hint="eastAsia"/>
          <w:b/>
          <w:lang w:val="en-GB" w:eastAsia="zh-CN"/>
        </w:rPr>
        <w:t xml:space="preserve">Identify whether the </w:t>
      </w:r>
      <w:r w:rsidRPr="00C21978">
        <w:rPr>
          <w:rFonts w:eastAsia="宋体"/>
          <w:b/>
          <w:lang w:val="en-GB" w:eastAsia="zh-CN"/>
        </w:rPr>
        <w:t>5 information requested by RAN3 LS ‎ R3-211332</w:t>
      </w:r>
      <w:r>
        <w:rPr>
          <w:rFonts w:eastAsia="宋体" w:hint="eastAsia"/>
          <w:b/>
          <w:lang w:val="en-GB" w:eastAsia="zh-CN"/>
        </w:rPr>
        <w:t xml:space="preserve"> are all needed for </w:t>
      </w:r>
      <w:r w:rsidRPr="00666F6B">
        <w:rPr>
          <w:rFonts w:eastAsia="宋体" w:hint="eastAsia"/>
          <w:b/>
          <w:lang w:val="en-GB" w:eastAsia="zh-CN"/>
        </w:rPr>
        <w:t>MR-DC scenarios</w:t>
      </w:r>
      <w:r>
        <w:rPr>
          <w:rFonts w:eastAsia="宋体" w:hint="eastAsia"/>
          <w:b/>
          <w:lang w:val="en-GB" w:eastAsia="zh-CN"/>
        </w:rPr>
        <w:t xml:space="preserve"> other than NR-DC.</w:t>
      </w:r>
    </w:p>
    <w:p w:rsidR="00C136B1" w:rsidRDefault="00C136B1" w:rsidP="00C136B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 xml:space="preserve">Identify whether the </w:t>
      </w:r>
      <w:r w:rsidRPr="00C614C8">
        <w:rPr>
          <w:rFonts w:eastAsia="宋体" w:hint="eastAsia"/>
          <w:b/>
          <w:lang w:val="en-GB" w:eastAsia="zh-CN"/>
        </w:rPr>
        <w:t>SCG failure report related messages</w:t>
      </w:r>
      <w:r>
        <w:rPr>
          <w:rFonts w:eastAsia="宋体" w:hint="eastAsia"/>
          <w:b/>
          <w:lang w:val="en-GB" w:eastAsia="zh-CN"/>
        </w:rPr>
        <w:t xml:space="preserve"> can be used for transmitting the parameters for MRO purpose in </w:t>
      </w:r>
      <w:r w:rsidRPr="00666F6B">
        <w:rPr>
          <w:rFonts w:eastAsia="宋体" w:hint="eastAsia"/>
          <w:b/>
          <w:lang w:val="en-GB" w:eastAsia="zh-CN"/>
        </w:rPr>
        <w:t>MR-DC scenarios</w:t>
      </w:r>
      <w:r>
        <w:rPr>
          <w:rFonts w:eastAsia="宋体" w:hint="eastAsia"/>
          <w:b/>
          <w:lang w:val="en-GB" w:eastAsia="zh-CN"/>
        </w:rPr>
        <w:t xml:space="preserve"> other than NR-DC scenario.</w:t>
      </w:r>
    </w:p>
    <w:p w:rsidR="00C136B1" w:rsidRPr="00B366E0" w:rsidRDefault="00C136B1" w:rsidP="00C136B1">
      <w:pPr>
        <w:pStyle w:val="a0"/>
        <w:spacing w:before="120"/>
        <w:rPr>
          <w:rFonts w:eastAsiaTheme="minorEastAsia"/>
          <w:i/>
          <w:u w:val="single"/>
          <w:lang w:eastAsia="zh-CN"/>
        </w:rPr>
      </w:pPr>
      <w:r>
        <w:rPr>
          <w:rFonts w:eastAsiaTheme="minorEastAsia" w:hint="eastAsia"/>
          <w:i/>
          <w:u w:val="single"/>
          <w:lang w:eastAsia="zh-CN"/>
        </w:rPr>
        <w:lastRenderedPageBreak/>
        <w:t>Observation 3</w:t>
      </w:r>
      <w:r w:rsidRPr="00B366E0">
        <w:rPr>
          <w:rFonts w:eastAsiaTheme="minorEastAsia" w:hint="eastAsia"/>
          <w:i/>
          <w:u w:val="single"/>
          <w:lang w:eastAsia="zh-CN"/>
        </w:rPr>
        <w:t>:</w:t>
      </w:r>
      <w:r w:rsidRPr="00B366E0">
        <w:rPr>
          <w:rFonts w:eastAsiaTheme="minorEastAsia"/>
          <w:i/>
          <w:u w:val="single"/>
          <w:lang w:eastAsia="zh-CN"/>
        </w:rPr>
        <w:t xml:space="preserve"> </w:t>
      </w:r>
      <w:r>
        <w:rPr>
          <w:rFonts w:eastAsiaTheme="minorEastAsia" w:hint="eastAsia"/>
          <w:i/>
          <w:u w:val="single"/>
          <w:lang w:eastAsia="zh-CN"/>
        </w:rPr>
        <w:t>F</w:t>
      </w:r>
      <w:r w:rsidRPr="00B366E0">
        <w:rPr>
          <w:rFonts w:eastAsiaTheme="minorEastAsia" w:hint="eastAsia"/>
          <w:i/>
          <w:u w:val="single"/>
          <w:lang w:eastAsia="zh-CN"/>
        </w:rPr>
        <w:t>or MRO</w:t>
      </w:r>
      <w:r w:rsidRPr="00B366E0">
        <w:rPr>
          <w:rFonts w:eastAsiaTheme="minorEastAsia"/>
          <w:i/>
          <w:u w:val="single"/>
          <w:lang w:eastAsia="zh-CN"/>
        </w:rPr>
        <w:t xml:space="preserve"> for</w:t>
      </w:r>
      <w:r w:rsidRPr="00B366E0">
        <w:rPr>
          <w:rFonts w:eastAsiaTheme="minorEastAsia" w:hint="eastAsia"/>
          <w:i/>
          <w:u w:val="single"/>
          <w:lang w:eastAsia="zh-CN"/>
        </w:rPr>
        <w:t xml:space="preserve"> CPA/CPC, the main issue is how to store </w:t>
      </w:r>
      <w:r>
        <w:rPr>
          <w:rFonts w:eastAsiaTheme="minorEastAsia" w:hint="eastAsia"/>
          <w:i/>
          <w:u w:val="single"/>
          <w:lang w:eastAsia="zh-CN"/>
        </w:rPr>
        <w:t xml:space="preserve">the </w:t>
      </w:r>
      <w:r w:rsidRPr="00B366E0">
        <w:rPr>
          <w:rFonts w:eastAsiaTheme="minorEastAsia"/>
          <w:i/>
          <w:u w:val="single"/>
          <w:lang w:eastAsia="zh-CN"/>
        </w:rPr>
        <w:t xml:space="preserve">candidate PSCell list and </w:t>
      </w:r>
      <w:r>
        <w:rPr>
          <w:rFonts w:eastAsiaTheme="minorEastAsia" w:hint="eastAsia"/>
          <w:i/>
          <w:u w:val="single"/>
          <w:lang w:eastAsia="zh-CN"/>
        </w:rPr>
        <w:t xml:space="preserve">the </w:t>
      </w:r>
      <w:r w:rsidRPr="00B366E0">
        <w:rPr>
          <w:rFonts w:eastAsiaTheme="minorEastAsia"/>
          <w:i/>
          <w:u w:val="single"/>
          <w:lang w:eastAsia="zh-CN"/>
        </w:rPr>
        <w:t>execution conditions</w:t>
      </w:r>
      <w:r w:rsidRPr="00B366E0">
        <w:rPr>
          <w:rFonts w:eastAsiaTheme="minorEastAsia" w:hint="eastAsia"/>
          <w:i/>
          <w:u w:val="single"/>
          <w:lang w:eastAsia="zh-CN"/>
        </w:rPr>
        <w:t>.</w:t>
      </w:r>
    </w:p>
    <w:p w:rsidR="00C136B1" w:rsidRDefault="00C136B1" w:rsidP="00C136B1">
      <w:pPr>
        <w:rPr>
          <w:rFonts w:eastAsia="等线"/>
          <w:b/>
          <w:sz w:val="22"/>
          <w:szCs w:val="22"/>
        </w:rPr>
      </w:pPr>
      <w:r w:rsidRPr="00243E05">
        <w:rPr>
          <w:rFonts w:eastAsia="等线" w:hint="eastAsia"/>
          <w:b/>
          <w:sz w:val="22"/>
          <w:szCs w:val="22"/>
        </w:rPr>
        <w:t xml:space="preserve">Proposal </w:t>
      </w:r>
      <w:r>
        <w:rPr>
          <w:rFonts w:eastAsia="等线" w:hint="eastAsia"/>
          <w:b/>
          <w:sz w:val="22"/>
          <w:szCs w:val="22"/>
          <w:lang w:eastAsia="zh-CN"/>
        </w:rPr>
        <w:t>6</w:t>
      </w:r>
      <w:r w:rsidRPr="00243E05">
        <w:rPr>
          <w:rFonts w:eastAsia="等线" w:hint="eastAsia"/>
          <w:b/>
          <w:sz w:val="22"/>
          <w:szCs w:val="22"/>
        </w:rPr>
        <w:t>:</w:t>
      </w:r>
      <w:r w:rsidRPr="00243E05">
        <w:rPr>
          <w:rFonts w:eastAsia="等线"/>
          <w:b/>
          <w:sz w:val="22"/>
          <w:szCs w:val="22"/>
        </w:rPr>
        <w:t xml:space="preserve"> </w:t>
      </w:r>
      <w:r>
        <w:rPr>
          <w:rFonts w:eastAsia="等线" w:hint="eastAsia"/>
          <w:b/>
          <w:sz w:val="22"/>
          <w:szCs w:val="22"/>
          <w:lang w:eastAsia="zh-CN"/>
        </w:rPr>
        <w:t>I</w:t>
      </w:r>
      <w:r w:rsidRPr="00243E05">
        <w:rPr>
          <w:rFonts w:eastAsia="等线" w:hint="eastAsia"/>
          <w:b/>
          <w:sz w:val="22"/>
          <w:szCs w:val="22"/>
        </w:rPr>
        <w:t xml:space="preserve">t is not needed for </w:t>
      </w:r>
      <w:r>
        <w:rPr>
          <w:rFonts w:eastAsia="等线" w:hint="eastAsia"/>
          <w:b/>
          <w:sz w:val="22"/>
          <w:szCs w:val="22"/>
          <w:lang w:eastAsia="zh-CN"/>
        </w:rPr>
        <w:t xml:space="preserve">the </w:t>
      </w:r>
      <w:r w:rsidRPr="00243E05">
        <w:rPr>
          <w:rFonts w:eastAsia="等线" w:hint="eastAsia"/>
          <w:b/>
          <w:sz w:val="22"/>
          <w:szCs w:val="22"/>
        </w:rPr>
        <w:t xml:space="preserve">UE to keep and report </w:t>
      </w:r>
      <w:r>
        <w:rPr>
          <w:rFonts w:eastAsia="等线" w:hint="eastAsia"/>
          <w:b/>
          <w:sz w:val="22"/>
          <w:szCs w:val="22"/>
          <w:lang w:eastAsia="zh-CN"/>
        </w:rPr>
        <w:t>the CPAC</w:t>
      </w:r>
      <w:r w:rsidRPr="00243E05">
        <w:rPr>
          <w:rFonts w:eastAsia="等线" w:hint="eastAsia"/>
          <w:b/>
          <w:sz w:val="22"/>
          <w:szCs w:val="22"/>
        </w:rPr>
        <w:t xml:space="preserve"> </w:t>
      </w:r>
      <w:r>
        <w:rPr>
          <w:rFonts w:eastAsia="等线" w:hint="eastAsia"/>
          <w:b/>
          <w:sz w:val="22"/>
          <w:szCs w:val="22"/>
          <w:lang w:eastAsia="zh-CN"/>
        </w:rPr>
        <w:t xml:space="preserve">specific </w:t>
      </w:r>
      <w:r w:rsidRPr="00243E05">
        <w:rPr>
          <w:rFonts w:eastAsia="等线" w:hint="eastAsia"/>
          <w:b/>
          <w:sz w:val="22"/>
          <w:szCs w:val="22"/>
        </w:rPr>
        <w:t>candidate</w:t>
      </w:r>
      <w:r w:rsidRPr="006D38D6">
        <w:rPr>
          <w:rFonts w:eastAsia="等线" w:hint="eastAsia"/>
          <w:b/>
          <w:sz w:val="22"/>
          <w:szCs w:val="22"/>
          <w:lang w:eastAsia="zh-CN"/>
        </w:rPr>
        <w:t xml:space="preserve"> </w:t>
      </w:r>
      <w:r>
        <w:rPr>
          <w:rFonts w:eastAsia="等线" w:hint="eastAsia"/>
          <w:b/>
          <w:sz w:val="22"/>
          <w:szCs w:val="22"/>
          <w:lang w:eastAsia="zh-CN"/>
        </w:rPr>
        <w:t>PSCell</w:t>
      </w:r>
      <w:r w:rsidRPr="00243E05">
        <w:rPr>
          <w:rFonts w:eastAsia="等线" w:hint="eastAsia"/>
          <w:b/>
          <w:sz w:val="22"/>
          <w:szCs w:val="22"/>
        </w:rPr>
        <w:t xml:space="preserve"> list and </w:t>
      </w:r>
      <w:r>
        <w:rPr>
          <w:rFonts w:eastAsia="等线" w:hint="eastAsia"/>
          <w:b/>
          <w:sz w:val="22"/>
          <w:szCs w:val="22"/>
          <w:lang w:eastAsia="zh-CN"/>
        </w:rPr>
        <w:t xml:space="preserve">the </w:t>
      </w:r>
      <w:r w:rsidRPr="00243E05">
        <w:rPr>
          <w:rFonts w:eastAsia="等线" w:hint="eastAsia"/>
          <w:b/>
          <w:sz w:val="22"/>
          <w:szCs w:val="22"/>
        </w:rPr>
        <w:t>execution conditions to</w:t>
      </w:r>
      <w:r>
        <w:rPr>
          <w:rFonts w:eastAsia="等线" w:hint="eastAsia"/>
          <w:b/>
          <w:sz w:val="22"/>
          <w:szCs w:val="22"/>
          <w:lang w:eastAsia="zh-CN"/>
        </w:rPr>
        <w:t xml:space="preserve"> the</w:t>
      </w:r>
      <w:r w:rsidRPr="00243E05">
        <w:rPr>
          <w:rFonts w:eastAsia="等线" w:hint="eastAsia"/>
          <w:b/>
          <w:sz w:val="22"/>
          <w:szCs w:val="22"/>
        </w:rPr>
        <w:t xml:space="preserve"> network</w:t>
      </w:r>
      <w:r>
        <w:rPr>
          <w:rFonts w:eastAsia="等线" w:hint="eastAsia"/>
          <w:b/>
          <w:sz w:val="22"/>
          <w:szCs w:val="22"/>
          <w:lang w:eastAsia="zh-CN"/>
        </w:rPr>
        <w:t xml:space="preserve">, since the </w:t>
      </w:r>
      <w:r w:rsidRPr="00243E05">
        <w:rPr>
          <w:rFonts w:eastAsia="等线" w:hint="eastAsia"/>
          <w:b/>
          <w:sz w:val="22"/>
          <w:szCs w:val="22"/>
        </w:rPr>
        <w:t xml:space="preserve">MN keeps </w:t>
      </w:r>
      <w:r>
        <w:rPr>
          <w:rFonts w:eastAsia="等线" w:hint="eastAsia"/>
          <w:b/>
          <w:sz w:val="22"/>
          <w:szCs w:val="22"/>
          <w:lang w:eastAsia="zh-CN"/>
        </w:rPr>
        <w:t xml:space="preserve">all the </w:t>
      </w:r>
      <w:r w:rsidRPr="00243E05">
        <w:rPr>
          <w:rFonts w:eastAsia="等线" w:hint="eastAsia"/>
          <w:b/>
          <w:sz w:val="22"/>
          <w:szCs w:val="22"/>
        </w:rPr>
        <w:t>UE context</w:t>
      </w:r>
      <w:r>
        <w:rPr>
          <w:rFonts w:eastAsia="等线" w:hint="eastAsia"/>
          <w:b/>
          <w:sz w:val="22"/>
          <w:szCs w:val="22"/>
          <w:lang w:eastAsia="zh-CN"/>
        </w:rPr>
        <w:t>s</w:t>
      </w:r>
      <w:r w:rsidRPr="00243E05">
        <w:rPr>
          <w:rFonts w:eastAsia="等线" w:hint="eastAsia"/>
          <w:b/>
          <w:sz w:val="22"/>
          <w:szCs w:val="22"/>
        </w:rPr>
        <w:t xml:space="preserve"> when receiving SCG failure information message</w:t>
      </w:r>
      <w:r>
        <w:rPr>
          <w:rFonts w:eastAsia="等线" w:hint="eastAsia"/>
          <w:b/>
          <w:sz w:val="22"/>
          <w:szCs w:val="22"/>
          <w:lang w:eastAsia="zh-CN"/>
        </w:rPr>
        <w:t xml:space="preserve"> from UE</w:t>
      </w:r>
      <w:r w:rsidRPr="00243E05">
        <w:rPr>
          <w:rFonts w:eastAsia="等线" w:hint="eastAsia"/>
          <w:b/>
          <w:sz w:val="22"/>
          <w:szCs w:val="22"/>
        </w:rPr>
        <w:t>.</w:t>
      </w:r>
    </w:p>
    <w:p w:rsidR="00346326" w:rsidRDefault="00346326" w:rsidP="00F720A1">
      <w:pPr>
        <w:pStyle w:val="1"/>
        <w:tabs>
          <w:tab w:val="clear" w:pos="567"/>
          <w:tab w:val="num" w:pos="432"/>
        </w:tabs>
        <w:ind w:left="432" w:hanging="432"/>
        <w:jc w:val="both"/>
      </w:pPr>
      <w:r>
        <w:t>Reference</w:t>
      </w:r>
    </w:p>
    <w:p w:rsidR="00DF1935" w:rsidRDefault="005B2680" w:rsidP="005B2680">
      <w:pPr>
        <w:pStyle w:val="a0"/>
        <w:numPr>
          <w:ilvl w:val="0"/>
          <w:numId w:val="3"/>
        </w:numPr>
        <w:spacing w:beforeLines="50" w:before="120"/>
        <w:rPr>
          <w:rFonts w:eastAsiaTheme="minorEastAsia"/>
          <w:noProof/>
          <w:lang w:eastAsia="zh-CN"/>
        </w:rPr>
      </w:pPr>
      <w:bookmarkStart w:id="20" w:name="OLE_LINK14"/>
      <w:bookmarkStart w:id="21" w:name="OLE_LINK15"/>
      <w:bookmarkStart w:id="22" w:name="OLE_LINK16"/>
      <w:bookmarkStart w:id="23" w:name="OLE_LINK192"/>
      <w:r w:rsidRPr="005B2680">
        <w:rPr>
          <w:rFonts w:eastAsiaTheme="minorEastAsia"/>
          <w:noProof/>
          <w:lang w:eastAsia="zh-CN"/>
        </w:rPr>
        <w:t>RP-221825</w:t>
      </w:r>
      <w:r>
        <w:rPr>
          <w:rFonts w:eastAsiaTheme="minorEastAsia" w:hint="eastAsia"/>
          <w:noProof/>
          <w:lang w:eastAsia="zh-CN"/>
        </w:rPr>
        <w:t xml:space="preserve"> </w:t>
      </w:r>
      <w:r w:rsidRPr="005B2680">
        <w:rPr>
          <w:rFonts w:eastAsiaTheme="minorEastAsia"/>
          <w:noProof/>
          <w:lang w:eastAsia="zh-CN"/>
        </w:rPr>
        <w:t>Revised WID: Further enhancement of data collection for SON (Self-Organising Networks)/MDT (Minimization of Drive Tests) in NR standalone and MR-DC (Multi-Radio Dual Connectivity)</w:t>
      </w:r>
      <w:r>
        <w:rPr>
          <w:rFonts w:eastAsiaTheme="minorEastAsia" w:hint="eastAsia"/>
          <w:noProof/>
          <w:lang w:eastAsia="zh-CN"/>
        </w:rPr>
        <w:t xml:space="preserve"> CMCC</w:t>
      </w:r>
    </w:p>
    <w:p w:rsidR="00322DFD" w:rsidRDefault="00322DFD" w:rsidP="005B2680">
      <w:pPr>
        <w:pStyle w:val="a0"/>
        <w:numPr>
          <w:ilvl w:val="0"/>
          <w:numId w:val="3"/>
        </w:numPr>
        <w:spacing w:beforeLines="50" w:before="120"/>
        <w:rPr>
          <w:rFonts w:eastAsiaTheme="minorEastAsia"/>
          <w:noProof/>
          <w:lang w:eastAsia="zh-CN"/>
        </w:rPr>
      </w:pPr>
      <w:r>
        <w:rPr>
          <w:rFonts w:eastAsiaTheme="minorEastAsia" w:hint="eastAsia"/>
          <w:noProof/>
          <w:lang w:eastAsia="zh-CN"/>
        </w:rPr>
        <w:t>TS 38.331 h10</w:t>
      </w:r>
    </w:p>
    <w:p w:rsidR="00322DFD" w:rsidRDefault="00322DFD" w:rsidP="00322DFD">
      <w:pPr>
        <w:pStyle w:val="a0"/>
        <w:numPr>
          <w:ilvl w:val="0"/>
          <w:numId w:val="3"/>
        </w:numPr>
        <w:spacing w:beforeLines="50" w:before="120"/>
        <w:rPr>
          <w:rFonts w:eastAsiaTheme="minorEastAsia"/>
          <w:noProof/>
          <w:lang w:eastAsia="zh-CN"/>
        </w:rPr>
      </w:pPr>
      <w:r w:rsidRPr="00322DFD">
        <w:rPr>
          <w:rFonts w:eastAsiaTheme="minorEastAsia"/>
          <w:noProof/>
          <w:lang w:eastAsia="zh-CN"/>
        </w:rPr>
        <w:t>R2-2208157 Data collection for MRO for MR-DC SCG failures and inter-system handover for voice fallback Qualcomm Incorporated</w:t>
      </w:r>
    </w:p>
    <w:p w:rsidR="00425477" w:rsidRDefault="00DD1779" w:rsidP="00DD1779">
      <w:pPr>
        <w:pStyle w:val="a0"/>
        <w:numPr>
          <w:ilvl w:val="0"/>
          <w:numId w:val="3"/>
        </w:numPr>
        <w:spacing w:beforeLines="50" w:before="120"/>
        <w:rPr>
          <w:rFonts w:eastAsiaTheme="minorEastAsia"/>
          <w:noProof/>
          <w:lang w:eastAsia="zh-CN"/>
        </w:rPr>
      </w:pPr>
      <w:r w:rsidRPr="00DD1779">
        <w:rPr>
          <w:rFonts w:eastAsiaTheme="minorEastAsia"/>
          <w:noProof/>
          <w:lang w:eastAsia="zh-CN"/>
        </w:rPr>
        <w:t>R2-2108964</w:t>
      </w:r>
      <w:r w:rsidRPr="00DD1779">
        <w:rPr>
          <w:rFonts w:eastAsiaTheme="minorEastAsia"/>
          <w:noProof/>
          <w:lang w:eastAsia="zh-CN"/>
        </w:rPr>
        <w:tab/>
        <w:t>Report of [AT115e][871][SON/MDT] Modeling aspects related to information required by SN/SCG (CATT)</w:t>
      </w:r>
    </w:p>
    <w:bookmarkEnd w:id="18"/>
    <w:bookmarkEnd w:id="19"/>
    <w:bookmarkEnd w:id="20"/>
    <w:bookmarkEnd w:id="21"/>
    <w:bookmarkEnd w:id="22"/>
    <w:bookmarkEnd w:id="23"/>
    <w:p w:rsidR="000671AE" w:rsidRDefault="000671AE" w:rsidP="000671AE">
      <w:pPr>
        <w:pStyle w:val="a0"/>
        <w:spacing w:beforeLines="50" w:before="120"/>
        <w:rPr>
          <w:rFonts w:eastAsiaTheme="minorEastAsia"/>
          <w:noProof/>
          <w:lang w:eastAsia="zh-CN"/>
        </w:rPr>
      </w:pPr>
    </w:p>
    <w:sectPr w:rsidR="000671A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CCC" w:rsidRDefault="00926CCC">
      <w:r>
        <w:separator/>
      </w:r>
    </w:p>
  </w:endnote>
  <w:endnote w:type="continuationSeparator" w:id="0">
    <w:p w:rsidR="00926CCC" w:rsidRDefault="0092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97B48">
      <w:rPr>
        <w:rStyle w:val="ae"/>
        <w:noProof/>
      </w:rPr>
      <w:t>5</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CCC" w:rsidRDefault="00926CCC">
      <w:r>
        <w:separator/>
      </w:r>
    </w:p>
  </w:footnote>
  <w:footnote w:type="continuationSeparator" w:id="0">
    <w:p w:rsidR="00926CCC" w:rsidRDefault="0092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4">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8">
    <w:nsid w:val="375F68D6"/>
    <w:multiLevelType w:val="hybridMultilevel"/>
    <w:tmpl w:val="D8C2418E"/>
    <w:lvl w:ilvl="0" w:tplc="48A677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4">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2"/>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0"/>
  </w:num>
  <w:num w:numId="8">
    <w:abstractNumId w:val="19"/>
  </w:num>
  <w:num w:numId="9">
    <w:abstractNumId w:val="19"/>
  </w:num>
  <w:num w:numId="10">
    <w:abstractNumId w:val="19"/>
  </w:num>
  <w:num w:numId="11">
    <w:abstractNumId w:val="1"/>
  </w:num>
  <w:num w:numId="12">
    <w:abstractNumId w:val="6"/>
  </w:num>
  <w:num w:numId="13">
    <w:abstractNumId w:val="4"/>
  </w:num>
  <w:num w:numId="14">
    <w:abstractNumId w:val="19"/>
  </w:num>
  <w:num w:numId="15">
    <w:abstractNumId w:val="3"/>
  </w:num>
  <w:num w:numId="16">
    <w:abstractNumId w:val="9"/>
  </w:num>
  <w:num w:numId="17">
    <w:abstractNumId w:val="7"/>
  </w:num>
  <w:num w:numId="18">
    <w:abstractNumId w:val="13"/>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4"/>
  </w:num>
  <w:num w:numId="25">
    <w:abstractNumId w:val="19"/>
  </w:num>
  <w:num w:numId="26">
    <w:abstractNumId w:val="19"/>
  </w:num>
  <w:num w:numId="27">
    <w:abstractNumId w:val="19"/>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340"/>
    <w:rsid w:val="00003443"/>
    <w:rsid w:val="00003521"/>
    <w:rsid w:val="00003687"/>
    <w:rsid w:val="00003E65"/>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3A08"/>
    <w:rsid w:val="00014DF0"/>
    <w:rsid w:val="000159A0"/>
    <w:rsid w:val="0001609E"/>
    <w:rsid w:val="0001687F"/>
    <w:rsid w:val="00016AC6"/>
    <w:rsid w:val="00016B22"/>
    <w:rsid w:val="00016D97"/>
    <w:rsid w:val="000178B9"/>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2A9"/>
    <w:rsid w:val="00026A53"/>
    <w:rsid w:val="00026C5D"/>
    <w:rsid w:val="00026D6C"/>
    <w:rsid w:val="00026F74"/>
    <w:rsid w:val="000277D1"/>
    <w:rsid w:val="000278A1"/>
    <w:rsid w:val="00027AA7"/>
    <w:rsid w:val="000307F7"/>
    <w:rsid w:val="000328C9"/>
    <w:rsid w:val="00032C64"/>
    <w:rsid w:val="000333F1"/>
    <w:rsid w:val="000334C4"/>
    <w:rsid w:val="00033647"/>
    <w:rsid w:val="00033BE7"/>
    <w:rsid w:val="0003453F"/>
    <w:rsid w:val="00034856"/>
    <w:rsid w:val="00034C08"/>
    <w:rsid w:val="00035072"/>
    <w:rsid w:val="00035310"/>
    <w:rsid w:val="0003533D"/>
    <w:rsid w:val="000358B3"/>
    <w:rsid w:val="00035B51"/>
    <w:rsid w:val="00035F2E"/>
    <w:rsid w:val="00036C39"/>
    <w:rsid w:val="0003719D"/>
    <w:rsid w:val="000372B8"/>
    <w:rsid w:val="0003757E"/>
    <w:rsid w:val="00040B77"/>
    <w:rsid w:val="00040BF4"/>
    <w:rsid w:val="00041100"/>
    <w:rsid w:val="000417EB"/>
    <w:rsid w:val="0004224E"/>
    <w:rsid w:val="000426EE"/>
    <w:rsid w:val="00042CB6"/>
    <w:rsid w:val="00042DA0"/>
    <w:rsid w:val="0004357F"/>
    <w:rsid w:val="0004394C"/>
    <w:rsid w:val="00043E81"/>
    <w:rsid w:val="000443DE"/>
    <w:rsid w:val="0004480D"/>
    <w:rsid w:val="0004536A"/>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C4E"/>
    <w:rsid w:val="000607F0"/>
    <w:rsid w:val="00060DF6"/>
    <w:rsid w:val="00061828"/>
    <w:rsid w:val="00061BF2"/>
    <w:rsid w:val="0006264B"/>
    <w:rsid w:val="000628F5"/>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26C"/>
    <w:rsid w:val="000738D9"/>
    <w:rsid w:val="00073E18"/>
    <w:rsid w:val="00074227"/>
    <w:rsid w:val="00074369"/>
    <w:rsid w:val="00074375"/>
    <w:rsid w:val="000743D6"/>
    <w:rsid w:val="000749C9"/>
    <w:rsid w:val="000749EF"/>
    <w:rsid w:val="00074C1B"/>
    <w:rsid w:val="000758FB"/>
    <w:rsid w:val="00075D35"/>
    <w:rsid w:val="00076404"/>
    <w:rsid w:val="00076D18"/>
    <w:rsid w:val="00076E3A"/>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3E26"/>
    <w:rsid w:val="000840AF"/>
    <w:rsid w:val="000841A4"/>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ADF"/>
    <w:rsid w:val="00092B19"/>
    <w:rsid w:val="000931F4"/>
    <w:rsid w:val="0009378E"/>
    <w:rsid w:val="000937A9"/>
    <w:rsid w:val="00093E9F"/>
    <w:rsid w:val="00094705"/>
    <w:rsid w:val="000947CB"/>
    <w:rsid w:val="0009506F"/>
    <w:rsid w:val="00095DA0"/>
    <w:rsid w:val="00095DDD"/>
    <w:rsid w:val="00096138"/>
    <w:rsid w:val="00096CE1"/>
    <w:rsid w:val="000970C9"/>
    <w:rsid w:val="0009790F"/>
    <w:rsid w:val="00097ECB"/>
    <w:rsid w:val="000A0BE8"/>
    <w:rsid w:val="000A0FB4"/>
    <w:rsid w:val="000A2700"/>
    <w:rsid w:val="000A380C"/>
    <w:rsid w:val="000A388D"/>
    <w:rsid w:val="000A38AC"/>
    <w:rsid w:val="000A3D0C"/>
    <w:rsid w:val="000A4365"/>
    <w:rsid w:val="000A4A45"/>
    <w:rsid w:val="000A4F3F"/>
    <w:rsid w:val="000A52D1"/>
    <w:rsid w:val="000A5653"/>
    <w:rsid w:val="000A63A8"/>
    <w:rsid w:val="000A63B5"/>
    <w:rsid w:val="000A6D12"/>
    <w:rsid w:val="000A6EBB"/>
    <w:rsid w:val="000B073C"/>
    <w:rsid w:val="000B0A47"/>
    <w:rsid w:val="000B0C8C"/>
    <w:rsid w:val="000B1B8E"/>
    <w:rsid w:val="000B206C"/>
    <w:rsid w:val="000B2084"/>
    <w:rsid w:val="000B2C3F"/>
    <w:rsid w:val="000B3216"/>
    <w:rsid w:val="000B4C42"/>
    <w:rsid w:val="000B5012"/>
    <w:rsid w:val="000B5F6B"/>
    <w:rsid w:val="000B60CC"/>
    <w:rsid w:val="000B6510"/>
    <w:rsid w:val="000B7071"/>
    <w:rsid w:val="000B7544"/>
    <w:rsid w:val="000B7629"/>
    <w:rsid w:val="000B7924"/>
    <w:rsid w:val="000C0298"/>
    <w:rsid w:val="000C06E1"/>
    <w:rsid w:val="000C1251"/>
    <w:rsid w:val="000C12E9"/>
    <w:rsid w:val="000C13A5"/>
    <w:rsid w:val="000C1699"/>
    <w:rsid w:val="000C29E5"/>
    <w:rsid w:val="000C36BB"/>
    <w:rsid w:val="000C417E"/>
    <w:rsid w:val="000C504B"/>
    <w:rsid w:val="000C53A4"/>
    <w:rsid w:val="000C554B"/>
    <w:rsid w:val="000C5654"/>
    <w:rsid w:val="000C5D1F"/>
    <w:rsid w:val="000C61EC"/>
    <w:rsid w:val="000C6260"/>
    <w:rsid w:val="000C633B"/>
    <w:rsid w:val="000C670E"/>
    <w:rsid w:val="000C69B3"/>
    <w:rsid w:val="000C6DA4"/>
    <w:rsid w:val="000C6DCD"/>
    <w:rsid w:val="000D0A5D"/>
    <w:rsid w:val="000D0E1F"/>
    <w:rsid w:val="000D13F2"/>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0CDD"/>
    <w:rsid w:val="000E11DB"/>
    <w:rsid w:val="000E1BC7"/>
    <w:rsid w:val="000E1C5B"/>
    <w:rsid w:val="000E1FA0"/>
    <w:rsid w:val="000E3740"/>
    <w:rsid w:val="000E3865"/>
    <w:rsid w:val="000E3AE2"/>
    <w:rsid w:val="000E4128"/>
    <w:rsid w:val="000E44A3"/>
    <w:rsid w:val="000E4DF9"/>
    <w:rsid w:val="000E557C"/>
    <w:rsid w:val="000E5D71"/>
    <w:rsid w:val="000E60EB"/>
    <w:rsid w:val="000E6440"/>
    <w:rsid w:val="000E6651"/>
    <w:rsid w:val="000E6978"/>
    <w:rsid w:val="000E69A2"/>
    <w:rsid w:val="000E7327"/>
    <w:rsid w:val="000E78B6"/>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4FA6"/>
    <w:rsid w:val="000F5484"/>
    <w:rsid w:val="000F54CB"/>
    <w:rsid w:val="000F6588"/>
    <w:rsid w:val="000F66FD"/>
    <w:rsid w:val="000F67DE"/>
    <w:rsid w:val="000F68BE"/>
    <w:rsid w:val="000F6B0D"/>
    <w:rsid w:val="000F6F4B"/>
    <w:rsid w:val="000F6FF6"/>
    <w:rsid w:val="000F7A9F"/>
    <w:rsid w:val="00100319"/>
    <w:rsid w:val="001008CF"/>
    <w:rsid w:val="0010192B"/>
    <w:rsid w:val="0010199B"/>
    <w:rsid w:val="00101B8B"/>
    <w:rsid w:val="00101F81"/>
    <w:rsid w:val="0010222E"/>
    <w:rsid w:val="00102295"/>
    <w:rsid w:val="001022DB"/>
    <w:rsid w:val="00102C5F"/>
    <w:rsid w:val="00102F19"/>
    <w:rsid w:val="00103048"/>
    <w:rsid w:val="001033CE"/>
    <w:rsid w:val="001034FB"/>
    <w:rsid w:val="0010350F"/>
    <w:rsid w:val="00103CE7"/>
    <w:rsid w:val="00104811"/>
    <w:rsid w:val="00104E7B"/>
    <w:rsid w:val="00105235"/>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4D7"/>
    <w:rsid w:val="00145508"/>
    <w:rsid w:val="00145DEE"/>
    <w:rsid w:val="0014667A"/>
    <w:rsid w:val="001469E3"/>
    <w:rsid w:val="00146BD3"/>
    <w:rsid w:val="00146C8B"/>
    <w:rsid w:val="00146CBE"/>
    <w:rsid w:val="00146E22"/>
    <w:rsid w:val="00147BFB"/>
    <w:rsid w:val="00147DDC"/>
    <w:rsid w:val="00147EC8"/>
    <w:rsid w:val="001509C6"/>
    <w:rsid w:val="00150EDD"/>
    <w:rsid w:val="00151113"/>
    <w:rsid w:val="00151E42"/>
    <w:rsid w:val="00152133"/>
    <w:rsid w:val="001525EB"/>
    <w:rsid w:val="0015326C"/>
    <w:rsid w:val="001539C4"/>
    <w:rsid w:val="00154852"/>
    <w:rsid w:val="00154AAC"/>
    <w:rsid w:val="00154B7A"/>
    <w:rsid w:val="0015567B"/>
    <w:rsid w:val="00155BF6"/>
    <w:rsid w:val="00156119"/>
    <w:rsid w:val="00156B10"/>
    <w:rsid w:val="00156BE4"/>
    <w:rsid w:val="00156E80"/>
    <w:rsid w:val="001570B2"/>
    <w:rsid w:val="0015741C"/>
    <w:rsid w:val="001605FD"/>
    <w:rsid w:val="00161835"/>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A5"/>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2E9"/>
    <w:rsid w:val="0018053F"/>
    <w:rsid w:val="001807A1"/>
    <w:rsid w:val="001809D2"/>
    <w:rsid w:val="00180E17"/>
    <w:rsid w:val="00180F56"/>
    <w:rsid w:val="00181E13"/>
    <w:rsid w:val="001820AA"/>
    <w:rsid w:val="001824D3"/>
    <w:rsid w:val="0018252A"/>
    <w:rsid w:val="001826BA"/>
    <w:rsid w:val="0018341E"/>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0C4C"/>
    <w:rsid w:val="001911EA"/>
    <w:rsid w:val="001918B8"/>
    <w:rsid w:val="00191D49"/>
    <w:rsid w:val="00192594"/>
    <w:rsid w:val="00193206"/>
    <w:rsid w:val="0019377D"/>
    <w:rsid w:val="00193DA0"/>
    <w:rsid w:val="0019467A"/>
    <w:rsid w:val="001946CD"/>
    <w:rsid w:val="00194D9C"/>
    <w:rsid w:val="00194DDA"/>
    <w:rsid w:val="001951F5"/>
    <w:rsid w:val="0019661F"/>
    <w:rsid w:val="00197338"/>
    <w:rsid w:val="00197621"/>
    <w:rsid w:val="00197655"/>
    <w:rsid w:val="001976EB"/>
    <w:rsid w:val="00197CE5"/>
    <w:rsid w:val="00197D78"/>
    <w:rsid w:val="001A01F0"/>
    <w:rsid w:val="001A08B0"/>
    <w:rsid w:val="001A1067"/>
    <w:rsid w:val="001A11F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A7D45"/>
    <w:rsid w:val="001B02F7"/>
    <w:rsid w:val="001B1AFF"/>
    <w:rsid w:val="001B220B"/>
    <w:rsid w:val="001B32BD"/>
    <w:rsid w:val="001B3C20"/>
    <w:rsid w:val="001B5609"/>
    <w:rsid w:val="001B5F42"/>
    <w:rsid w:val="001B6049"/>
    <w:rsid w:val="001B608A"/>
    <w:rsid w:val="001B689A"/>
    <w:rsid w:val="001B7232"/>
    <w:rsid w:val="001B7AB3"/>
    <w:rsid w:val="001B7E78"/>
    <w:rsid w:val="001C0717"/>
    <w:rsid w:val="001C091F"/>
    <w:rsid w:val="001C18F9"/>
    <w:rsid w:val="001C1936"/>
    <w:rsid w:val="001C2007"/>
    <w:rsid w:val="001C2153"/>
    <w:rsid w:val="001C2710"/>
    <w:rsid w:val="001C2761"/>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0B1E"/>
    <w:rsid w:val="001E1B2A"/>
    <w:rsid w:val="001E2184"/>
    <w:rsid w:val="001E2A0B"/>
    <w:rsid w:val="001E2B79"/>
    <w:rsid w:val="001E30B4"/>
    <w:rsid w:val="001E3185"/>
    <w:rsid w:val="001E3E26"/>
    <w:rsid w:val="001E4093"/>
    <w:rsid w:val="001E44AD"/>
    <w:rsid w:val="001E4CE3"/>
    <w:rsid w:val="001E6B91"/>
    <w:rsid w:val="001E6C12"/>
    <w:rsid w:val="001E6D05"/>
    <w:rsid w:val="001E6DDF"/>
    <w:rsid w:val="001E7EDF"/>
    <w:rsid w:val="001F034B"/>
    <w:rsid w:val="001F1479"/>
    <w:rsid w:val="001F1AFA"/>
    <w:rsid w:val="001F27E6"/>
    <w:rsid w:val="001F2ACE"/>
    <w:rsid w:val="001F2AE6"/>
    <w:rsid w:val="001F2D63"/>
    <w:rsid w:val="001F3687"/>
    <w:rsid w:val="001F3813"/>
    <w:rsid w:val="001F3B2D"/>
    <w:rsid w:val="001F4105"/>
    <w:rsid w:val="001F45F8"/>
    <w:rsid w:val="001F4751"/>
    <w:rsid w:val="001F4796"/>
    <w:rsid w:val="001F5EA9"/>
    <w:rsid w:val="001F630F"/>
    <w:rsid w:val="001F6851"/>
    <w:rsid w:val="001F6CD7"/>
    <w:rsid w:val="001F6FC8"/>
    <w:rsid w:val="001F7AF1"/>
    <w:rsid w:val="001F7C91"/>
    <w:rsid w:val="00200147"/>
    <w:rsid w:val="00200253"/>
    <w:rsid w:val="00200397"/>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4DE8"/>
    <w:rsid w:val="0020540C"/>
    <w:rsid w:val="00205834"/>
    <w:rsid w:val="00205F43"/>
    <w:rsid w:val="002062EE"/>
    <w:rsid w:val="00206622"/>
    <w:rsid w:val="00206BFC"/>
    <w:rsid w:val="00206C68"/>
    <w:rsid w:val="00207863"/>
    <w:rsid w:val="0020799E"/>
    <w:rsid w:val="002104A1"/>
    <w:rsid w:val="00211973"/>
    <w:rsid w:val="00211A78"/>
    <w:rsid w:val="00211ACD"/>
    <w:rsid w:val="00212797"/>
    <w:rsid w:val="00212B59"/>
    <w:rsid w:val="00213EB7"/>
    <w:rsid w:val="00214442"/>
    <w:rsid w:val="00214FC2"/>
    <w:rsid w:val="00215668"/>
    <w:rsid w:val="00215C28"/>
    <w:rsid w:val="0021613D"/>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DFC"/>
    <w:rsid w:val="00223E82"/>
    <w:rsid w:val="00224693"/>
    <w:rsid w:val="0022483E"/>
    <w:rsid w:val="00224B14"/>
    <w:rsid w:val="0022646E"/>
    <w:rsid w:val="00226B3F"/>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B3E"/>
    <w:rsid w:val="002405A7"/>
    <w:rsid w:val="002411A9"/>
    <w:rsid w:val="0024144A"/>
    <w:rsid w:val="00241C61"/>
    <w:rsid w:val="00241D74"/>
    <w:rsid w:val="0024211D"/>
    <w:rsid w:val="00242895"/>
    <w:rsid w:val="00243BD6"/>
    <w:rsid w:val="00243CBC"/>
    <w:rsid w:val="00243F22"/>
    <w:rsid w:val="00245119"/>
    <w:rsid w:val="00245D34"/>
    <w:rsid w:val="00246479"/>
    <w:rsid w:val="00247B10"/>
    <w:rsid w:val="00247D86"/>
    <w:rsid w:val="0025013D"/>
    <w:rsid w:val="00250C11"/>
    <w:rsid w:val="00250D96"/>
    <w:rsid w:val="00251BA5"/>
    <w:rsid w:val="00251E3D"/>
    <w:rsid w:val="002522BE"/>
    <w:rsid w:val="00252939"/>
    <w:rsid w:val="00253219"/>
    <w:rsid w:val="00253A7E"/>
    <w:rsid w:val="002543DD"/>
    <w:rsid w:val="00254C7E"/>
    <w:rsid w:val="002561E9"/>
    <w:rsid w:val="00256744"/>
    <w:rsid w:val="002567DB"/>
    <w:rsid w:val="0025687F"/>
    <w:rsid w:val="00257E49"/>
    <w:rsid w:val="00260648"/>
    <w:rsid w:val="002606EB"/>
    <w:rsid w:val="002608BA"/>
    <w:rsid w:val="00261789"/>
    <w:rsid w:val="00262BCA"/>
    <w:rsid w:val="00263D39"/>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87FBE"/>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83D"/>
    <w:rsid w:val="002A29C4"/>
    <w:rsid w:val="002A31F8"/>
    <w:rsid w:val="002A3D07"/>
    <w:rsid w:val="002A50CB"/>
    <w:rsid w:val="002A552A"/>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1FBD"/>
    <w:rsid w:val="002E21D0"/>
    <w:rsid w:val="002E2B09"/>
    <w:rsid w:val="002E3647"/>
    <w:rsid w:val="002E43EB"/>
    <w:rsid w:val="002E5750"/>
    <w:rsid w:val="002E5987"/>
    <w:rsid w:val="002E644E"/>
    <w:rsid w:val="002E64F3"/>
    <w:rsid w:val="002E654C"/>
    <w:rsid w:val="002E6BAA"/>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5E67"/>
    <w:rsid w:val="003076C6"/>
    <w:rsid w:val="00307A9E"/>
    <w:rsid w:val="00307E29"/>
    <w:rsid w:val="00307EBA"/>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2DFD"/>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A5C"/>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0C7D"/>
    <w:rsid w:val="003412E3"/>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D2F"/>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6AEA"/>
    <w:rsid w:val="00366B94"/>
    <w:rsid w:val="00366E92"/>
    <w:rsid w:val="0036705E"/>
    <w:rsid w:val="003676A7"/>
    <w:rsid w:val="00370208"/>
    <w:rsid w:val="00371196"/>
    <w:rsid w:val="00371338"/>
    <w:rsid w:val="003716C5"/>
    <w:rsid w:val="0037182B"/>
    <w:rsid w:val="00371A4B"/>
    <w:rsid w:val="00371A86"/>
    <w:rsid w:val="003726DF"/>
    <w:rsid w:val="003727A3"/>
    <w:rsid w:val="00372B86"/>
    <w:rsid w:val="00372EDF"/>
    <w:rsid w:val="003739DA"/>
    <w:rsid w:val="00374048"/>
    <w:rsid w:val="00374187"/>
    <w:rsid w:val="00374E2E"/>
    <w:rsid w:val="003758AE"/>
    <w:rsid w:val="00375DC5"/>
    <w:rsid w:val="00376BAC"/>
    <w:rsid w:val="003771E5"/>
    <w:rsid w:val="00377DD1"/>
    <w:rsid w:val="00381ACD"/>
    <w:rsid w:val="00382DBE"/>
    <w:rsid w:val="00382E3F"/>
    <w:rsid w:val="00383023"/>
    <w:rsid w:val="0038329A"/>
    <w:rsid w:val="003833CE"/>
    <w:rsid w:val="00383676"/>
    <w:rsid w:val="0038380B"/>
    <w:rsid w:val="00383A42"/>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35F"/>
    <w:rsid w:val="0039161B"/>
    <w:rsid w:val="00391A86"/>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C2C"/>
    <w:rsid w:val="003A2EF1"/>
    <w:rsid w:val="003A35F2"/>
    <w:rsid w:val="003A3965"/>
    <w:rsid w:val="003A4FC1"/>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2A06"/>
    <w:rsid w:val="003C370B"/>
    <w:rsid w:val="003C370C"/>
    <w:rsid w:val="003C4138"/>
    <w:rsid w:val="003C5336"/>
    <w:rsid w:val="003C597B"/>
    <w:rsid w:val="003C5B56"/>
    <w:rsid w:val="003C5ECB"/>
    <w:rsid w:val="003C5FA0"/>
    <w:rsid w:val="003C6293"/>
    <w:rsid w:val="003C6E43"/>
    <w:rsid w:val="003C6E5F"/>
    <w:rsid w:val="003C6EC1"/>
    <w:rsid w:val="003C758A"/>
    <w:rsid w:val="003C771A"/>
    <w:rsid w:val="003C7EE9"/>
    <w:rsid w:val="003D04FB"/>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6E4"/>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18F"/>
    <w:rsid w:val="003E7949"/>
    <w:rsid w:val="003E79CE"/>
    <w:rsid w:val="003E7C32"/>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500B"/>
    <w:rsid w:val="00405152"/>
    <w:rsid w:val="00405DF4"/>
    <w:rsid w:val="00405E30"/>
    <w:rsid w:val="00406482"/>
    <w:rsid w:val="00406499"/>
    <w:rsid w:val="00406A6A"/>
    <w:rsid w:val="00407269"/>
    <w:rsid w:val="004074AB"/>
    <w:rsid w:val="0040751B"/>
    <w:rsid w:val="00407633"/>
    <w:rsid w:val="004078EB"/>
    <w:rsid w:val="00410EBA"/>
    <w:rsid w:val="0041193F"/>
    <w:rsid w:val="00411B29"/>
    <w:rsid w:val="00412E0F"/>
    <w:rsid w:val="00413511"/>
    <w:rsid w:val="00413D2A"/>
    <w:rsid w:val="00413EF2"/>
    <w:rsid w:val="00414A8B"/>
    <w:rsid w:val="00415AD9"/>
    <w:rsid w:val="00415EC9"/>
    <w:rsid w:val="00416469"/>
    <w:rsid w:val="00416651"/>
    <w:rsid w:val="0041681C"/>
    <w:rsid w:val="0041709C"/>
    <w:rsid w:val="00417471"/>
    <w:rsid w:val="00417776"/>
    <w:rsid w:val="004177AC"/>
    <w:rsid w:val="00417B38"/>
    <w:rsid w:val="00417BD1"/>
    <w:rsid w:val="004202F9"/>
    <w:rsid w:val="00420B94"/>
    <w:rsid w:val="0042189C"/>
    <w:rsid w:val="004218D4"/>
    <w:rsid w:val="00421AB7"/>
    <w:rsid w:val="00421EEE"/>
    <w:rsid w:val="00421F41"/>
    <w:rsid w:val="00421F85"/>
    <w:rsid w:val="004225BA"/>
    <w:rsid w:val="0042314D"/>
    <w:rsid w:val="004236BC"/>
    <w:rsid w:val="00423AAF"/>
    <w:rsid w:val="004252DA"/>
    <w:rsid w:val="00425477"/>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434"/>
    <w:rsid w:val="00452827"/>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40F"/>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743A"/>
    <w:rsid w:val="00487473"/>
    <w:rsid w:val="00487645"/>
    <w:rsid w:val="00487B48"/>
    <w:rsid w:val="004901FA"/>
    <w:rsid w:val="00490328"/>
    <w:rsid w:val="00490808"/>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4BF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A2F"/>
    <w:rsid w:val="004A4CAE"/>
    <w:rsid w:val="004A5771"/>
    <w:rsid w:val="004A5C96"/>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32B"/>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8D4"/>
    <w:rsid w:val="004C5D84"/>
    <w:rsid w:val="004C5D85"/>
    <w:rsid w:val="004C5EE8"/>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272"/>
    <w:rsid w:val="005026EB"/>
    <w:rsid w:val="005027AC"/>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07F92"/>
    <w:rsid w:val="00510019"/>
    <w:rsid w:val="00510330"/>
    <w:rsid w:val="005104B1"/>
    <w:rsid w:val="00510836"/>
    <w:rsid w:val="00510A43"/>
    <w:rsid w:val="00510A94"/>
    <w:rsid w:val="00510A9E"/>
    <w:rsid w:val="00510DA3"/>
    <w:rsid w:val="005115BB"/>
    <w:rsid w:val="005122A2"/>
    <w:rsid w:val="00512CE2"/>
    <w:rsid w:val="00512D3D"/>
    <w:rsid w:val="00513138"/>
    <w:rsid w:val="005135F6"/>
    <w:rsid w:val="005137B2"/>
    <w:rsid w:val="0051399D"/>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C55"/>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155"/>
    <w:rsid w:val="00532290"/>
    <w:rsid w:val="00532706"/>
    <w:rsid w:val="00533E1D"/>
    <w:rsid w:val="00534EBB"/>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255"/>
    <w:rsid w:val="00551747"/>
    <w:rsid w:val="00551D8F"/>
    <w:rsid w:val="005528DE"/>
    <w:rsid w:val="00552D8C"/>
    <w:rsid w:val="00552FA9"/>
    <w:rsid w:val="00553556"/>
    <w:rsid w:val="00553C36"/>
    <w:rsid w:val="00553D00"/>
    <w:rsid w:val="00554889"/>
    <w:rsid w:val="00555467"/>
    <w:rsid w:val="00556A1A"/>
    <w:rsid w:val="00556B7B"/>
    <w:rsid w:val="00556BE7"/>
    <w:rsid w:val="00557477"/>
    <w:rsid w:val="005576B1"/>
    <w:rsid w:val="00557C10"/>
    <w:rsid w:val="00557CAE"/>
    <w:rsid w:val="00557E01"/>
    <w:rsid w:val="00557F1F"/>
    <w:rsid w:val="00557F88"/>
    <w:rsid w:val="0056033D"/>
    <w:rsid w:val="00560BF4"/>
    <w:rsid w:val="00561014"/>
    <w:rsid w:val="005610C3"/>
    <w:rsid w:val="00561784"/>
    <w:rsid w:val="00561C96"/>
    <w:rsid w:val="005627A0"/>
    <w:rsid w:val="00562CD4"/>
    <w:rsid w:val="0056357A"/>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5FBC"/>
    <w:rsid w:val="0057667A"/>
    <w:rsid w:val="00576CA6"/>
    <w:rsid w:val="0057763D"/>
    <w:rsid w:val="00577B3F"/>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47DA"/>
    <w:rsid w:val="005A481F"/>
    <w:rsid w:val="005A48F2"/>
    <w:rsid w:val="005A48F8"/>
    <w:rsid w:val="005A4E8D"/>
    <w:rsid w:val="005A5607"/>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852"/>
    <w:rsid w:val="005B3B55"/>
    <w:rsid w:val="005B3C40"/>
    <w:rsid w:val="005B4296"/>
    <w:rsid w:val="005B5AE7"/>
    <w:rsid w:val="005B61CA"/>
    <w:rsid w:val="005B71E5"/>
    <w:rsid w:val="005B7330"/>
    <w:rsid w:val="005B7530"/>
    <w:rsid w:val="005B7A65"/>
    <w:rsid w:val="005C04BD"/>
    <w:rsid w:val="005C12D7"/>
    <w:rsid w:val="005C1584"/>
    <w:rsid w:val="005C19EA"/>
    <w:rsid w:val="005C1D15"/>
    <w:rsid w:val="005C239A"/>
    <w:rsid w:val="005C2AEF"/>
    <w:rsid w:val="005C36AF"/>
    <w:rsid w:val="005C3B43"/>
    <w:rsid w:val="005C3CC6"/>
    <w:rsid w:val="005C3E15"/>
    <w:rsid w:val="005C481B"/>
    <w:rsid w:val="005C572C"/>
    <w:rsid w:val="005C5826"/>
    <w:rsid w:val="005C5ACE"/>
    <w:rsid w:val="005C6358"/>
    <w:rsid w:val="005C64F2"/>
    <w:rsid w:val="005C6623"/>
    <w:rsid w:val="005C6C80"/>
    <w:rsid w:val="005C7393"/>
    <w:rsid w:val="005C73F1"/>
    <w:rsid w:val="005C760C"/>
    <w:rsid w:val="005D11D8"/>
    <w:rsid w:val="005D1356"/>
    <w:rsid w:val="005D1364"/>
    <w:rsid w:val="005D163D"/>
    <w:rsid w:val="005D1957"/>
    <w:rsid w:val="005D1FE5"/>
    <w:rsid w:val="005D2DC0"/>
    <w:rsid w:val="005D2E92"/>
    <w:rsid w:val="005D4068"/>
    <w:rsid w:val="005D4271"/>
    <w:rsid w:val="005D496F"/>
    <w:rsid w:val="005D4FF2"/>
    <w:rsid w:val="005D5A80"/>
    <w:rsid w:val="005D5BFE"/>
    <w:rsid w:val="005D688C"/>
    <w:rsid w:val="005D6DBE"/>
    <w:rsid w:val="005D73DA"/>
    <w:rsid w:val="005E008C"/>
    <w:rsid w:val="005E00CC"/>
    <w:rsid w:val="005E02F8"/>
    <w:rsid w:val="005E088C"/>
    <w:rsid w:val="005E0959"/>
    <w:rsid w:val="005E0F79"/>
    <w:rsid w:val="005E0FB3"/>
    <w:rsid w:val="005E11DE"/>
    <w:rsid w:val="005E22BB"/>
    <w:rsid w:val="005E245C"/>
    <w:rsid w:val="005E2A45"/>
    <w:rsid w:val="005E37D7"/>
    <w:rsid w:val="005E4031"/>
    <w:rsid w:val="005E418B"/>
    <w:rsid w:val="005E48CD"/>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9F5"/>
    <w:rsid w:val="005F5CDB"/>
    <w:rsid w:val="005F5DC9"/>
    <w:rsid w:val="005F5EF0"/>
    <w:rsid w:val="005F60B5"/>
    <w:rsid w:val="005F7084"/>
    <w:rsid w:val="00600501"/>
    <w:rsid w:val="00600C44"/>
    <w:rsid w:val="00601E76"/>
    <w:rsid w:val="006027F0"/>
    <w:rsid w:val="0060291F"/>
    <w:rsid w:val="006034AF"/>
    <w:rsid w:val="006043D7"/>
    <w:rsid w:val="00604E9E"/>
    <w:rsid w:val="006056FA"/>
    <w:rsid w:val="00606434"/>
    <w:rsid w:val="0060683B"/>
    <w:rsid w:val="00606985"/>
    <w:rsid w:val="00606D18"/>
    <w:rsid w:val="006071DE"/>
    <w:rsid w:val="006073E0"/>
    <w:rsid w:val="00607649"/>
    <w:rsid w:val="006076FC"/>
    <w:rsid w:val="00607988"/>
    <w:rsid w:val="0061049E"/>
    <w:rsid w:val="00610BB0"/>
    <w:rsid w:val="00610BD1"/>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0EB"/>
    <w:rsid w:val="00621568"/>
    <w:rsid w:val="006217CE"/>
    <w:rsid w:val="00621F9C"/>
    <w:rsid w:val="006221B9"/>
    <w:rsid w:val="006224C3"/>
    <w:rsid w:val="00622574"/>
    <w:rsid w:val="00622B75"/>
    <w:rsid w:val="00623693"/>
    <w:rsid w:val="00623783"/>
    <w:rsid w:val="00625DF9"/>
    <w:rsid w:val="0062639B"/>
    <w:rsid w:val="00626413"/>
    <w:rsid w:val="0062763F"/>
    <w:rsid w:val="00630486"/>
    <w:rsid w:val="00630556"/>
    <w:rsid w:val="006308FD"/>
    <w:rsid w:val="00630B99"/>
    <w:rsid w:val="00630F52"/>
    <w:rsid w:val="00631308"/>
    <w:rsid w:val="00632375"/>
    <w:rsid w:val="00633361"/>
    <w:rsid w:val="00633403"/>
    <w:rsid w:val="00633B6F"/>
    <w:rsid w:val="00633C7B"/>
    <w:rsid w:val="00633EE8"/>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467"/>
    <w:rsid w:val="00653578"/>
    <w:rsid w:val="0065390E"/>
    <w:rsid w:val="006539DA"/>
    <w:rsid w:val="00653B73"/>
    <w:rsid w:val="006542DE"/>
    <w:rsid w:val="00654366"/>
    <w:rsid w:val="006543C7"/>
    <w:rsid w:val="00654474"/>
    <w:rsid w:val="00654AA5"/>
    <w:rsid w:val="006550E6"/>
    <w:rsid w:val="006553E7"/>
    <w:rsid w:val="0065548F"/>
    <w:rsid w:val="00655597"/>
    <w:rsid w:val="0065640D"/>
    <w:rsid w:val="006567FD"/>
    <w:rsid w:val="00656E29"/>
    <w:rsid w:val="00656F81"/>
    <w:rsid w:val="00657809"/>
    <w:rsid w:val="00657F2C"/>
    <w:rsid w:val="00660091"/>
    <w:rsid w:val="00660114"/>
    <w:rsid w:val="0066063C"/>
    <w:rsid w:val="00660709"/>
    <w:rsid w:val="006611C8"/>
    <w:rsid w:val="0066142A"/>
    <w:rsid w:val="00661E7A"/>
    <w:rsid w:val="006623E6"/>
    <w:rsid w:val="00662516"/>
    <w:rsid w:val="00662B88"/>
    <w:rsid w:val="00662C19"/>
    <w:rsid w:val="00664423"/>
    <w:rsid w:val="006649BD"/>
    <w:rsid w:val="00664DD2"/>
    <w:rsid w:val="00664FC4"/>
    <w:rsid w:val="00665FC1"/>
    <w:rsid w:val="00666F6B"/>
    <w:rsid w:val="006670E4"/>
    <w:rsid w:val="006679F8"/>
    <w:rsid w:val="00667D79"/>
    <w:rsid w:val="006701C2"/>
    <w:rsid w:val="006708E5"/>
    <w:rsid w:val="00670986"/>
    <w:rsid w:val="006709B2"/>
    <w:rsid w:val="00671361"/>
    <w:rsid w:val="00672002"/>
    <w:rsid w:val="00672EFD"/>
    <w:rsid w:val="0067455D"/>
    <w:rsid w:val="0067481C"/>
    <w:rsid w:val="00674F5B"/>
    <w:rsid w:val="00675144"/>
    <w:rsid w:val="00675153"/>
    <w:rsid w:val="0067599F"/>
    <w:rsid w:val="00675C2D"/>
    <w:rsid w:val="00675FBC"/>
    <w:rsid w:val="006761AB"/>
    <w:rsid w:val="006763CB"/>
    <w:rsid w:val="00677496"/>
    <w:rsid w:val="00677B60"/>
    <w:rsid w:val="0068036B"/>
    <w:rsid w:val="00680AE7"/>
    <w:rsid w:val="00681AD4"/>
    <w:rsid w:val="00681EAE"/>
    <w:rsid w:val="0068201B"/>
    <w:rsid w:val="0068239F"/>
    <w:rsid w:val="00682EC8"/>
    <w:rsid w:val="0068413E"/>
    <w:rsid w:val="006843A1"/>
    <w:rsid w:val="006843CB"/>
    <w:rsid w:val="00684C5B"/>
    <w:rsid w:val="00685B50"/>
    <w:rsid w:val="00685EF7"/>
    <w:rsid w:val="0068685B"/>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0C5"/>
    <w:rsid w:val="006A54A2"/>
    <w:rsid w:val="006A5957"/>
    <w:rsid w:val="006A5E2E"/>
    <w:rsid w:val="006A6262"/>
    <w:rsid w:val="006A692B"/>
    <w:rsid w:val="006A6E9E"/>
    <w:rsid w:val="006A7074"/>
    <w:rsid w:val="006A72A3"/>
    <w:rsid w:val="006A771A"/>
    <w:rsid w:val="006A7991"/>
    <w:rsid w:val="006A7F06"/>
    <w:rsid w:val="006B0175"/>
    <w:rsid w:val="006B0758"/>
    <w:rsid w:val="006B0B49"/>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4CB"/>
    <w:rsid w:val="006C183B"/>
    <w:rsid w:val="006C2046"/>
    <w:rsid w:val="006C20C9"/>
    <w:rsid w:val="006C21CF"/>
    <w:rsid w:val="006C238F"/>
    <w:rsid w:val="006C27A0"/>
    <w:rsid w:val="006C29BE"/>
    <w:rsid w:val="006C335D"/>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6A5"/>
    <w:rsid w:val="006D2EDE"/>
    <w:rsid w:val="006D2F54"/>
    <w:rsid w:val="006D3602"/>
    <w:rsid w:val="006D36C2"/>
    <w:rsid w:val="006D38D6"/>
    <w:rsid w:val="006D3DDA"/>
    <w:rsid w:val="006D5903"/>
    <w:rsid w:val="006D5904"/>
    <w:rsid w:val="006D5C4D"/>
    <w:rsid w:val="006D6063"/>
    <w:rsid w:val="006D63FE"/>
    <w:rsid w:val="006D684F"/>
    <w:rsid w:val="006D718B"/>
    <w:rsid w:val="006D7432"/>
    <w:rsid w:val="006D7464"/>
    <w:rsid w:val="006D74AB"/>
    <w:rsid w:val="006D7B37"/>
    <w:rsid w:val="006E001A"/>
    <w:rsid w:val="006E00B4"/>
    <w:rsid w:val="006E2A00"/>
    <w:rsid w:val="006E2BF7"/>
    <w:rsid w:val="006E3BC9"/>
    <w:rsid w:val="006E3EF6"/>
    <w:rsid w:val="006E41F7"/>
    <w:rsid w:val="006E4576"/>
    <w:rsid w:val="006E5C3B"/>
    <w:rsid w:val="006E5DFF"/>
    <w:rsid w:val="006E645C"/>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D16"/>
    <w:rsid w:val="006F713D"/>
    <w:rsid w:val="006F7A8F"/>
    <w:rsid w:val="007003D9"/>
    <w:rsid w:val="00700F99"/>
    <w:rsid w:val="007010D4"/>
    <w:rsid w:val="00702E72"/>
    <w:rsid w:val="00703021"/>
    <w:rsid w:val="00703A83"/>
    <w:rsid w:val="00704F8E"/>
    <w:rsid w:val="00705527"/>
    <w:rsid w:val="00705DF6"/>
    <w:rsid w:val="007066C4"/>
    <w:rsid w:val="00706E86"/>
    <w:rsid w:val="00706F68"/>
    <w:rsid w:val="00707278"/>
    <w:rsid w:val="00707D8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A7F"/>
    <w:rsid w:val="00717CCC"/>
    <w:rsid w:val="00720144"/>
    <w:rsid w:val="00720ED2"/>
    <w:rsid w:val="00720FCA"/>
    <w:rsid w:val="0072108C"/>
    <w:rsid w:val="0072118B"/>
    <w:rsid w:val="00721B1A"/>
    <w:rsid w:val="00721B42"/>
    <w:rsid w:val="00721BE1"/>
    <w:rsid w:val="00721F4D"/>
    <w:rsid w:val="007225E8"/>
    <w:rsid w:val="007234D1"/>
    <w:rsid w:val="00724302"/>
    <w:rsid w:val="0072464C"/>
    <w:rsid w:val="00724685"/>
    <w:rsid w:val="00724DD9"/>
    <w:rsid w:val="00725B79"/>
    <w:rsid w:val="00726E50"/>
    <w:rsid w:val="007273E8"/>
    <w:rsid w:val="00727A54"/>
    <w:rsid w:val="00730802"/>
    <w:rsid w:val="00730B33"/>
    <w:rsid w:val="00730C35"/>
    <w:rsid w:val="00731C11"/>
    <w:rsid w:val="00732000"/>
    <w:rsid w:val="00732019"/>
    <w:rsid w:val="007322A1"/>
    <w:rsid w:val="007324D9"/>
    <w:rsid w:val="00732EAF"/>
    <w:rsid w:val="0073366A"/>
    <w:rsid w:val="00733C98"/>
    <w:rsid w:val="007350D6"/>
    <w:rsid w:val="007352FB"/>
    <w:rsid w:val="0073643A"/>
    <w:rsid w:val="00736902"/>
    <w:rsid w:val="007369FF"/>
    <w:rsid w:val="00736A7A"/>
    <w:rsid w:val="00736DE3"/>
    <w:rsid w:val="00736E75"/>
    <w:rsid w:val="00737486"/>
    <w:rsid w:val="007376D5"/>
    <w:rsid w:val="00737A1D"/>
    <w:rsid w:val="007406F6"/>
    <w:rsid w:val="00740E61"/>
    <w:rsid w:val="0074173F"/>
    <w:rsid w:val="007420BD"/>
    <w:rsid w:val="00742363"/>
    <w:rsid w:val="007448A2"/>
    <w:rsid w:val="00744B68"/>
    <w:rsid w:val="00745CCC"/>
    <w:rsid w:val="00745EC1"/>
    <w:rsid w:val="007462DF"/>
    <w:rsid w:val="007468B0"/>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600B6"/>
    <w:rsid w:val="0076100C"/>
    <w:rsid w:val="007623CB"/>
    <w:rsid w:val="007631C9"/>
    <w:rsid w:val="007635A1"/>
    <w:rsid w:val="00763FC4"/>
    <w:rsid w:val="00764737"/>
    <w:rsid w:val="0076486C"/>
    <w:rsid w:val="00764A90"/>
    <w:rsid w:val="00764EA3"/>
    <w:rsid w:val="007656F7"/>
    <w:rsid w:val="00766081"/>
    <w:rsid w:val="00766C84"/>
    <w:rsid w:val="007674DE"/>
    <w:rsid w:val="00767610"/>
    <w:rsid w:val="007676A5"/>
    <w:rsid w:val="0076796F"/>
    <w:rsid w:val="007707DB"/>
    <w:rsid w:val="00770D57"/>
    <w:rsid w:val="007713D9"/>
    <w:rsid w:val="007714E6"/>
    <w:rsid w:val="00771B55"/>
    <w:rsid w:val="00771BAE"/>
    <w:rsid w:val="00772FD4"/>
    <w:rsid w:val="00773083"/>
    <w:rsid w:val="007733CF"/>
    <w:rsid w:val="007735A1"/>
    <w:rsid w:val="00773B4C"/>
    <w:rsid w:val="00774079"/>
    <w:rsid w:val="00774E99"/>
    <w:rsid w:val="00775439"/>
    <w:rsid w:val="0077677F"/>
    <w:rsid w:val="00776D50"/>
    <w:rsid w:val="00777365"/>
    <w:rsid w:val="00780DC4"/>
    <w:rsid w:val="007810CC"/>
    <w:rsid w:val="007822D5"/>
    <w:rsid w:val="00782428"/>
    <w:rsid w:val="00782844"/>
    <w:rsid w:val="007836AD"/>
    <w:rsid w:val="007836E9"/>
    <w:rsid w:val="0078370E"/>
    <w:rsid w:val="00784401"/>
    <w:rsid w:val="00785F8A"/>
    <w:rsid w:val="00785FA2"/>
    <w:rsid w:val="007865A8"/>
    <w:rsid w:val="0078690A"/>
    <w:rsid w:val="00787B12"/>
    <w:rsid w:val="00790788"/>
    <w:rsid w:val="00790A12"/>
    <w:rsid w:val="00790E50"/>
    <w:rsid w:val="00791053"/>
    <w:rsid w:val="00791D8A"/>
    <w:rsid w:val="007923C6"/>
    <w:rsid w:val="007924D5"/>
    <w:rsid w:val="007929D4"/>
    <w:rsid w:val="00793031"/>
    <w:rsid w:val="00793D01"/>
    <w:rsid w:val="00793D84"/>
    <w:rsid w:val="00793E25"/>
    <w:rsid w:val="00793EF3"/>
    <w:rsid w:val="00793F38"/>
    <w:rsid w:val="007953FA"/>
    <w:rsid w:val="007954E8"/>
    <w:rsid w:val="00795690"/>
    <w:rsid w:val="00796E0C"/>
    <w:rsid w:val="00797545"/>
    <w:rsid w:val="007979C7"/>
    <w:rsid w:val="007A06E6"/>
    <w:rsid w:val="007A1B96"/>
    <w:rsid w:val="007A1C95"/>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1E4"/>
    <w:rsid w:val="007B23B5"/>
    <w:rsid w:val="007B23BC"/>
    <w:rsid w:val="007B3233"/>
    <w:rsid w:val="007B3356"/>
    <w:rsid w:val="007B3929"/>
    <w:rsid w:val="007B40BB"/>
    <w:rsid w:val="007B41BE"/>
    <w:rsid w:val="007B452A"/>
    <w:rsid w:val="007B5040"/>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A66"/>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587"/>
    <w:rsid w:val="007D283B"/>
    <w:rsid w:val="007D357D"/>
    <w:rsid w:val="007D3E44"/>
    <w:rsid w:val="007D461D"/>
    <w:rsid w:val="007D5150"/>
    <w:rsid w:val="007D56E3"/>
    <w:rsid w:val="007D5743"/>
    <w:rsid w:val="007D631B"/>
    <w:rsid w:val="007D669C"/>
    <w:rsid w:val="007D66F3"/>
    <w:rsid w:val="007D77AE"/>
    <w:rsid w:val="007D79C1"/>
    <w:rsid w:val="007E05F6"/>
    <w:rsid w:val="007E0C11"/>
    <w:rsid w:val="007E16C8"/>
    <w:rsid w:val="007E24C9"/>
    <w:rsid w:val="007E25A6"/>
    <w:rsid w:val="007E2B6B"/>
    <w:rsid w:val="007E3654"/>
    <w:rsid w:val="007E39AB"/>
    <w:rsid w:val="007E39BB"/>
    <w:rsid w:val="007E3A95"/>
    <w:rsid w:val="007E3D7F"/>
    <w:rsid w:val="007E4187"/>
    <w:rsid w:val="007E44F9"/>
    <w:rsid w:val="007E466E"/>
    <w:rsid w:val="007E5487"/>
    <w:rsid w:val="007E597D"/>
    <w:rsid w:val="007E5B85"/>
    <w:rsid w:val="007E64A0"/>
    <w:rsid w:val="007E6966"/>
    <w:rsid w:val="007E6BF9"/>
    <w:rsid w:val="007E6D24"/>
    <w:rsid w:val="007E7A54"/>
    <w:rsid w:val="007E7A78"/>
    <w:rsid w:val="007F02C8"/>
    <w:rsid w:val="007F0317"/>
    <w:rsid w:val="007F05E1"/>
    <w:rsid w:val="007F05FD"/>
    <w:rsid w:val="007F1415"/>
    <w:rsid w:val="007F187F"/>
    <w:rsid w:val="007F20A9"/>
    <w:rsid w:val="007F256F"/>
    <w:rsid w:val="007F25ED"/>
    <w:rsid w:val="007F27E9"/>
    <w:rsid w:val="007F2A95"/>
    <w:rsid w:val="007F3132"/>
    <w:rsid w:val="007F31F1"/>
    <w:rsid w:val="007F345B"/>
    <w:rsid w:val="007F3728"/>
    <w:rsid w:val="007F3BF2"/>
    <w:rsid w:val="007F5199"/>
    <w:rsid w:val="007F52CE"/>
    <w:rsid w:val="007F54C9"/>
    <w:rsid w:val="007F5AF4"/>
    <w:rsid w:val="007F5C9D"/>
    <w:rsid w:val="007F6594"/>
    <w:rsid w:val="007F6BED"/>
    <w:rsid w:val="007F6FD4"/>
    <w:rsid w:val="007F7523"/>
    <w:rsid w:val="007F7D9B"/>
    <w:rsid w:val="007F7E66"/>
    <w:rsid w:val="007F7F25"/>
    <w:rsid w:val="0080027D"/>
    <w:rsid w:val="0080042D"/>
    <w:rsid w:val="008014BD"/>
    <w:rsid w:val="00801972"/>
    <w:rsid w:val="008020C0"/>
    <w:rsid w:val="008021B4"/>
    <w:rsid w:val="008028ED"/>
    <w:rsid w:val="00803245"/>
    <w:rsid w:val="0080361D"/>
    <w:rsid w:val="00803BCC"/>
    <w:rsid w:val="00803E14"/>
    <w:rsid w:val="008043B0"/>
    <w:rsid w:val="00804500"/>
    <w:rsid w:val="008045C2"/>
    <w:rsid w:val="00805105"/>
    <w:rsid w:val="00805C19"/>
    <w:rsid w:val="008062F2"/>
    <w:rsid w:val="00807413"/>
    <w:rsid w:val="00807723"/>
    <w:rsid w:val="00807F3C"/>
    <w:rsid w:val="0081014C"/>
    <w:rsid w:val="008103EA"/>
    <w:rsid w:val="00810461"/>
    <w:rsid w:val="00810632"/>
    <w:rsid w:val="00810725"/>
    <w:rsid w:val="00811477"/>
    <w:rsid w:val="008122A3"/>
    <w:rsid w:val="00812495"/>
    <w:rsid w:val="00812597"/>
    <w:rsid w:val="008128EB"/>
    <w:rsid w:val="00813507"/>
    <w:rsid w:val="0081355F"/>
    <w:rsid w:val="00813E86"/>
    <w:rsid w:val="00813ED0"/>
    <w:rsid w:val="0081423F"/>
    <w:rsid w:val="0081435A"/>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0D8A"/>
    <w:rsid w:val="00831168"/>
    <w:rsid w:val="00831545"/>
    <w:rsid w:val="0083244B"/>
    <w:rsid w:val="008330FD"/>
    <w:rsid w:val="00833813"/>
    <w:rsid w:val="008338E0"/>
    <w:rsid w:val="00833CB0"/>
    <w:rsid w:val="00834BA0"/>
    <w:rsid w:val="00834FD1"/>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AB5"/>
    <w:rsid w:val="00855E28"/>
    <w:rsid w:val="008566EE"/>
    <w:rsid w:val="00857AC8"/>
    <w:rsid w:val="00857C34"/>
    <w:rsid w:val="00857EDB"/>
    <w:rsid w:val="00857EF9"/>
    <w:rsid w:val="0086075A"/>
    <w:rsid w:val="008611CD"/>
    <w:rsid w:val="00861B0B"/>
    <w:rsid w:val="008620F9"/>
    <w:rsid w:val="0086244E"/>
    <w:rsid w:val="0086280B"/>
    <w:rsid w:val="008628E0"/>
    <w:rsid w:val="0086330D"/>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67BD7"/>
    <w:rsid w:val="008702EA"/>
    <w:rsid w:val="00870D11"/>
    <w:rsid w:val="00871117"/>
    <w:rsid w:val="00871C2D"/>
    <w:rsid w:val="00872764"/>
    <w:rsid w:val="008729C9"/>
    <w:rsid w:val="00872B81"/>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59D"/>
    <w:rsid w:val="008870B8"/>
    <w:rsid w:val="00887784"/>
    <w:rsid w:val="00891149"/>
    <w:rsid w:val="008911F2"/>
    <w:rsid w:val="00891487"/>
    <w:rsid w:val="008914BA"/>
    <w:rsid w:val="00891AF2"/>
    <w:rsid w:val="00891C01"/>
    <w:rsid w:val="00891F18"/>
    <w:rsid w:val="008920E8"/>
    <w:rsid w:val="0089306A"/>
    <w:rsid w:val="00893B32"/>
    <w:rsid w:val="00893B73"/>
    <w:rsid w:val="00893B75"/>
    <w:rsid w:val="00893CE2"/>
    <w:rsid w:val="00893CEC"/>
    <w:rsid w:val="008941AE"/>
    <w:rsid w:val="00894A08"/>
    <w:rsid w:val="00894E63"/>
    <w:rsid w:val="008953DB"/>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4313"/>
    <w:rsid w:val="008A58E9"/>
    <w:rsid w:val="008A5CB3"/>
    <w:rsid w:val="008A6A99"/>
    <w:rsid w:val="008A6B99"/>
    <w:rsid w:val="008A6F93"/>
    <w:rsid w:val="008A7A1D"/>
    <w:rsid w:val="008A7F73"/>
    <w:rsid w:val="008B0214"/>
    <w:rsid w:val="008B0377"/>
    <w:rsid w:val="008B04C8"/>
    <w:rsid w:val="008B06A4"/>
    <w:rsid w:val="008B07A9"/>
    <w:rsid w:val="008B0AEA"/>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24C"/>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2A2"/>
    <w:rsid w:val="008C7F4D"/>
    <w:rsid w:val="008D111B"/>
    <w:rsid w:val="008D1874"/>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4A1"/>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FE0"/>
    <w:rsid w:val="0091005E"/>
    <w:rsid w:val="009101FE"/>
    <w:rsid w:val="00910202"/>
    <w:rsid w:val="00910BFF"/>
    <w:rsid w:val="00910C48"/>
    <w:rsid w:val="00910F88"/>
    <w:rsid w:val="0091195D"/>
    <w:rsid w:val="00911B87"/>
    <w:rsid w:val="00911DAC"/>
    <w:rsid w:val="00913A3F"/>
    <w:rsid w:val="009147CE"/>
    <w:rsid w:val="00914C8E"/>
    <w:rsid w:val="00915019"/>
    <w:rsid w:val="0091542C"/>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5FA1"/>
    <w:rsid w:val="00926360"/>
    <w:rsid w:val="00926CCC"/>
    <w:rsid w:val="00927121"/>
    <w:rsid w:val="0092713D"/>
    <w:rsid w:val="009271F0"/>
    <w:rsid w:val="009276C8"/>
    <w:rsid w:val="0093059D"/>
    <w:rsid w:val="00931A28"/>
    <w:rsid w:val="00933395"/>
    <w:rsid w:val="009338E9"/>
    <w:rsid w:val="009348D6"/>
    <w:rsid w:val="00934DBC"/>
    <w:rsid w:val="00935F61"/>
    <w:rsid w:val="0093654D"/>
    <w:rsid w:val="00936D94"/>
    <w:rsid w:val="00937969"/>
    <w:rsid w:val="00937D09"/>
    <w:rsid w:val="009405A0"/>
    <w:rsid w:val="00941008"/>
    <w:rsid w:val="0094167A"/>
    <w:rsid w:val="00942208"/>
    <w:rsid w:val="00942539"/>
    <w:rsid w:val="00942613"/>
    <w:rsid w:val="009427EC"/>
    <w:rsid w:val="0094285C"/>
    <w:rsid w:val="00943A7C"/>
    <w:rsid w:val="00943C37"/>
    <w:rsid w:val="00943EBD"/>
    <w:rsid w:val="0094463B"/>
    <w:rsid w:val="00944D6E"/>
    <w:rsid w:val="00945B8E"/>
    <w:rsid w:val="00945F4A"/>
    <w:rsid w:val="00946223"/>
    <w:rsid w:val="00946427"/>
    <w:rsid w:val="009464C1"/>
    <w:rsid w:val="009465CB"/>
    <w:rsid w:val="00946616"/>
    <w:rsid w:val="00946A60"/>
    <w:rsid w:val="0094742B"/>
    <w:rsid w:val="00947589"/>
    <w:rsid w:val="009502B2"/>
    <w:rsid w:val="00950913"/>
    <w:rsid w:val="00950924"/>
    <w:rsid w:val="009509BB"/>
    <w:rsid w:val="00950AC5"/>
    <w:rsid w:val="00950B75"/>
    <w:rsid w:val="00950CCB"/>
    <w:rsid w:val="00951D1B"/>
    <w:rsid w:val="00952A32"/>
    <w:rsid w:val="00952F92"/>
    <w:rsid w:val="009531A4"/>
    <w:rsid w:val="00953304"/>
    <w:rsid w:val="00953388"/>
    <w:rsid w:val="00954049"/>
    <w:rsid w:val="009540A3"/>
    <w:rsid w:val="009544B5"/>
    <w:rsid w:val="00954AD4"/>
    <w:rsid w:val="00954E34"/>
    <w:rsid w:val="00954F8F"/>
    <w:rsid w:val="00955664"/>
    <w:rsid w:val="00956085"/>
    <w:rsid w:val="00956208"/>
    <w:rsid w:val="00956245"/>
    <w:rsid w:val="009562E5"/>
    <w:rsid w:val="0095755A"/>
    <w:rsid w:val="009575BD"/>
    <w:rsid w:val="00957CA2"/>
    <w:rsid w:val="00957DD8"/>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CD9"/>
    <w:rsid w:val="00983DCE"/>
    <w:rsid w:val="0098449F"/>
    <w:rsid w:val="009844D1"/>
    <w:rsid w:val="0098529D"/>
    <w:rsid w:val="00985358"/>
    <w:rsid w:val="0098615D"/>
    <w:rsid w:val="009865A0"/>
    <w:rsid w:val="00986EB1"/>
    <w:rsid w:val="00986F7C"/>
    <w:rsid w:val="00987B7B"/>
    <w:rsid w:val="00987BF6"/>
    <w:rsid w:val="0099021A"/>
    <w:rsid w:val="009905C6"/>
    <w:rsid w:val="00990692"/>
    <w:rsid w:val="0099071B"/>
    <w:rsid w:val="00990F11"/>
    <w:rsid w:val="00990F56"/>
    <w:rsid w:val="00991313"/>
    <w:rsid w:val="0099182F"/>
    <w:rsid w:val="009925ED"/>
    <w:rsid w:val="00992B11"/>
    <w:rsid w:val="00993176"/>
    <w:rsid w:val="009939D2"/>
    <w:rsid w:val="0099489F"/>
    <w:rsid w:val="00994B94"/>
    <w:rsid w:val="0099545D"/>
    <w:rsid w:val="009957D6"/>
    <w:rsid w:val="00995CCA"/>
    <w:rsid w:val="00996D56"/>
    <w:rsid w:val="009A0411"/>
    <w:rsid w:val="009A0F30"/>
    <w:rsid w:val="009A0FE1"/>
    <w:rsid w:val="009A112A"/>
    <w:rsid w:val="009A1473"/>
    <w:rsid w:val="009A168E"/>
    <w:rsid w:val="009A17F0"/>
    <w:rsid w:val="009A191C"/>
    <w:rsid w:val="009A1E76"/>
    <w:rsid w:val="009A2C98"/>
    <w:rsid w:val="009A302D"/>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94D"/>
    <w:rsid w:val="009B4AF0"/>
    <w:rsid w:val="009B5914"/>
    <w:rsid w:val="009B5AD9"/>
    <w:rsid w:val="009B603D"/>
    <w:rsid w:val="009B6110"/>
    <w:rsid w:val="009B665B"/>
    <w:rsid w:val="009B6750"/>
    <w:rsid w:val="009B6DFB"/>
    <w:rsid w:val="009B761D"/>
    <w:rsid w:val="009B7BB0"/>
    <w:rsid w:val="009C024D"/>
    <w:rsid w:val="009C0B04"/>
    <w:rsid w:val="009C0E3D"/>
    <w:rsid w:val="009C129E"/>
    <w:rsid w:val="009C12B5"/>
    <w:rsid w:val="009C1E19"/>
    <w:rsid w:val="009C22F3"/>
    <w:rsid w:val="009C2862"/>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3878"/>
    <w:rsid w:val="009D39DF"/>
    <w:rsid w:val="009D5215"/>
    <w:rsid w:val="009D62F2"/>
    <w:rsid w:val="009D64FA"/>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27C"/>
    <w:rsid w:val="009E651A"/>
    <w:rsid w:val="009E6705"/>
    <w:rsid w:val="009E68D3"/>
    <w:rsid w:val="009E6A9A"/>
    <w:rsid w:val="009E73FB"/>
    <w:rsid w:val="009E75C1"/>
    <w:rsid w:val="009E7975"/>
    <w:rsid w:val="009F016A"/>
    <w:rsid w:val="009F0C40"/>
    <w:rsid w:val="009F1725"/>
    <w:rsid w:val="009F2858"/>
    <w:rsid w:val="009F2E0E"/>
    <w:rsid w:val="009F31E3"/>
    <w:rsid w:val="009F3254"/>
    <w:rsid w:val="009F39FB"/>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BD"/>
    <w:rsid w:val="00A0154F"/>
    <w:rsid w:val="00A017AE"/>
    <w:rsid w:val="00A0215C"/>
    <w:rsid w:val="00A046BB"/>
    <w:rsid w:val="00A053C0"/>
    <w:rsid w:val="00A05C19"/>
    <w:rsid w:val="00A06750"/>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07"/>
    <w:rsid w:val="00A32D32"/>
    <w:rsid w:val="00A32E4B"/>
    <w:rsid w:val="00A33608"/>
    <w:rsid w:val="00A33A1A"/>
    <w:rsid w:val="00A34349"/>
    <w:rsid w:val="00A35984"/>
    <w:rsid w:val="00A35BCF"/>
    <w:rsid w:val="00A35F70"/>
    <w:rsid w:val="00A361BE"/>
    <w:rsid w:val="00A36257"/>
    <w:rsid w:val="00A3638D"/>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5BF2"/>
    <w:rsid w:val="00A465BE"/>
    <w:rsid w:val="00A46990"/>
    <w:rsid w:val="00A46DCA"/>
    <w:rsid w:val="00A477FB"/>
    <w:rsid w:val="00A50EF9"/>
    <w:rsid w:val="00A51D31"/>
    <w:rsid w:val="00A5271D"/>
    <w:rsid w:val="00A52E77"/>
    <w:rsid w:val="00A52EA7"/>
    <w:rsid w:val="00A537F8"/>
    <w:rsid w:val="00A53A90"/>
    <w:rsid w:val="00A53D0D"/>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0C8"/>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20E8"/>
    <w:rsid w:val="00A73309"/>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3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574"/>
    <w:rsid w:val="00A91C7C"/>
    <w:rsid w:val="00A91F18"/>
    <w:rsid w:val="00A924D9"/>
    <w:rsid w:val="00A9282E"/>
    <w:rsid w:val="00A936C6"/>
    <w:rsid w:val="00A93C19"/>
    <w:rsid w:val="00A93E02"/>
    <w:rsid w:val="00A940B9"/>
    <w:rsid w:val="00A942E9"/>
    <w:rsid w:val="00A95579"/>
    <w:rsid w:val="00A95900"/>
    <w:rsid w:val="00AA0EDC"/>
    <w:rsid w:val="00AA1929"/>
    <w:rsid w:val="00AA2013"/>
    <w:rsid w:val="00AA2265"/>
    <w:rsid w:val="00AA39F3"/>
    <w:rsid w:val="00AA4079"/>
    <w:rsid w:val="00AA40C8"/>
    <w:rsid w:val="00AA40EE"/>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1EBC"/>
    <w:rsid w:val="00AB2B63"/>
    <w:rsid w:val="00AB304F"/>
    <w:rsid w:val="00AB383C"/>
    <w:rsid w:val="00AB3A15"/>
    <w:rsid w:val="00AB3B55"/>
    <w:rsid w:val="00AB3F45"/>
    <w:rsid w:val="00AB4C44"/>
    <w:rsid w:val="00AB59E3"/>
    <w:rsid w:val="00AB5BD6"/>
    <w:rsid w:val="00AB5D70"/>
    <w:rsid w:val="00AB5E4A"/>
    <w:rsid w:val="00AB5FEF"/>
    <w:rsid w:val="00AB6830"/>
    <w:rsid w:val="00AB6FE2"/>
    <w:rsid w:val="00AB709C"/>
    <w:rsid w:val="00AB75CB"/>
    <w:rsid w:val="00AB774C"/>
    <w:rsid w:val="00AC019F"/>
    <w:rsid w:val="00AC04D8"/>
    <w:rsid w:val="00AC0515"/>
    <w:rsid w:val="00AC0C2F"/>
    <w:rsid w:val="00AC10DD"/>
    <w:rsid w:val="00AC1720"/>
    <w:rsid w:val="00AC1DC6"/>
    <w:rsid w:val="00AC1E27"/>
    <w:rsid w:val="00AC2052"/>
    <w:rsid w:val="00AC2363"/>
    <w:rsid w:val="00AC238C"/>
    <w:rsid w:val="00AC27CF"/>
    <w:rsid w:val="00AC32A3"/>
    <w:rsid w:val="00AC3ECC"/>
    <w:rsid w:val="00AC452F"/>
    <w:rsid w:val="00AC4A64"/>
    <w:rsid w:val="00AC525C"/>
    <w:rsid w:val="00AC5E40"/>
    <w:rsid w:val="00AC601B"/>
    <w:rsid w:val="00AC673A"/>
    <w:rsid w:val="00AD02BB"/>
    <w:rsid w:val="00AD0DEA"/>
    <w:rsid w:val="00AD1385"/>
    <w:rsid w:val="00AD266A"/>
    <w:rsid w:val="00AD3C8C"/>
    <w:rsid w:val="00AD4084"/>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E2F"/>
    <w:rsid w:val="00AE37BD"/>
    <w:rsid w:val="00AE3DA0"/>
    <w:rsid w:val="00AE422D"/>
    <w:rsid w:val="00AE4D4F"/>
    <w:rsid w:val="00AE5E91"/>
    <w:rsid w:val="00AE6223"/>
    <w:rsid w:val="00AE663C"/>
    <w:rsid w:val="00AE6979"/>
    <w:rsid w:val="00AE6D05"/>
    <w:rsid w:val="00AE7665"/>
    <w:rsid w:val="00AE78EF"/>
    <w:rsid w:val="00AF07AE"/>
    <w:rsid w:val="00AF1150"/>
    <w:rsid w:val="00AF12F4"/>
    <w:rsid w:val="00AF20C0"/>
    <w:rsid w:val="00AF251D"/>
    <w:rsid w:val="00AF2D3C"/>
    <w:rsid w:val="00AF33EC"/>
    <w:rsid w:val="00AF3DE8"/>
    <w:rsid w:val="00AF3DEC"/>
    <w:rsid w:val="00AF4399"/>
    <w:rsid w:val="00AF4C07"/>
    <w:rsid w:val="00AF50CC"/>
    <w:rsid w:val="00AF58BE"/>
    <w:rsid w:val="00AF59DB"/>
    <w:rsid w:val="00AF5D51"/>
    <w:rsid w:val="00AF764A"/>
    <w:rsid w:val="00AF79BC"/>
    <w:rsid w:val="00AF7B20"/>
    <w:rsid w:val="00B0039A"/>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A88"/>
    <w:rsid w:val="00B11A8B"/>
    <w:rsid w:val="00B11AB9"/>
    <w:rsid w:val="00B11B60"/>
    <w:rsid w:val="00B11C62"/>
    <w:rsid w:val="00B11D6E"/>
    <w:rsid w:val="00B120D9"/>
    <w:rsid w:val="00B12404"/>
    <w:rsid w:val="00B12436"/>
    <w:rsid w:val="00B12B8F"/>
    <w:rsid w:val="00B12BB6"/>
    <w:rsid w:val="00B13B03"/>
    <w:rsid w:val="00B13B15"/>
    <w:rsid w:val="00B13D88"/>
    <w:rsid w:val="00B14322"/>
    <w:rsid w:val="00B14A19"/>
    <w:rsid w:val="00B1521D"/>
    <w:rsid w:val="00B15510"/>
    <w:rsid w:val="00B1685F"/>
    <w:rsid w:val="00B16B1E"/>
    <w:rsid w:val="00B17860"/>
    <w:rsid w:val="00B17865"/>
    <w:rsid w:val="00B178DD"/>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AE8"/>
    <w:rsid w:val="00B311C0"/>
    <w:rsid w:val="00B311DC"/>
    <w:rsid w:val="00B316B4"/>
    <w:rsid w:val="00B31812"/>
    <w:rsid w:val="00B3212A"/>
    <w:rsid w:val="00B32222"/>
    <w:rsid w:val="00B323FC"/>
    <w:rsid w:val="00B32910"/>
    <w:rsid w:val="00B32B61"/>
    <w:rsid w:val="00B33217"/>
    <w:rsid w:val="00B33A3D"/>
    <w:rsid w:val="00B3428D"/>
    <w:rsid w:val="00B344D4"/>
    <w:rsid w:val="00B34BF5"/>
    <w:rsid w:val="00B34E29"/>
    <w:rsid w:val="00B350F7"/>
    <w:rsid w:val="00B351B6"/>
    <w:rsid w:val="00B357D2"/>
    <w:rsid w:val="00B359D6"/>
    <w:rsid w:val="00B35C81"/>
    <w:rsid w:val="00B36247"/>
    <w:rsid w:val="00B363E5"/>
    <w:rsid w:val="00B366E0"/>
    <w:rsid w:val="00B36B7F"/>
    <w:rsid w:val="00B36F7A"/>
    <w:rsid w:val="00B37072"/>
    <w:rsid w:val="00B372F1"/>
    <w:rsid w:val="00B374E5"/>
    <w:rsid w:val="00B401F3"/>
    <w:rsid w:val="00B40567"/>
    <w:rsid w:val="00B407D3"/>
    <w:rsid w:val="00B40C4C"/>
    <w:rsid w:val="00B4102B"/>
    <w:rsid w:val="00B413A6"/>
    <w:rsid w:val="00B413D0"/>
    <w:rsid w:val="00B414EF"/>
    <w:rsid w:val="00B416CD"/>
    <w:rsid w:val="00B41915"/>
    <w:rsid w:val="00B41FD9"/>
    <w:rsid w:val="00B4284A"/>
    <w:rsid w:val="00B42ABC"/>
    <w:rsid w:val="00B43F1E"/>
    <w:rsid w:val="00B44462"/>
    <w:rsid w:val="00B447FB"/>
    <w:rsid w:val="00B44C23"/>
    <w:rsid w:val="00B44C73"/>
    <w:rsid w:val="00B45077"/>
    <w:rsid w:val="00B459F1"/>
    <w:rsid w:val="00B466A0"/>
    <w:rsid w:val="00B471AA"/>
    <w:rsid w:val="00B474E4"/>
    <w:rsid w:val="00B479EB"/>
    <w:rsid w:val="00B504AA"/>
    <w:rsid w:val="00B50F59"/>
    <w:rsid w:val="00B50FFF"/>
    <w:rsid w:val="00B5153C"/>
    <w:rsid w:val="00B519DE"/>
    <w:rsid w:val="00B51A16"/>
    <w:rsid w:val="00B51F15"/>
    <w:rsid w:val="00B53182"/>
    <w:rsid w:val="00B53DDA"/>
    <w:rsid w:val="00B543EF"/>
    <w:rsid w:val="00B549B6"/>
    <w:rsid w:val="00B556FB"/>
    <w:rsid w:val="00B55A35"/>
    <w:rsid w:val="00B56256"/>
    <w:rsid w:val="00B562A7"/>
    <w:rsid w:val="00B5641B"/>
    <w:rsid w:val="00B56CA5"/>
    <w:rsid w:val="00B57CAF"/>
    <w:rsid w:val="00B60AE7"/>
    <w:rsid w:val="00B60F87"/>
    <w:rsid w:val="00B611CE"/>
    <w:rsid w:val="00B614AD"/>
    <w:rsid w:val="00B61872"/>
    <w:rsid w:val="00B6303E"/>
    <w:rsid w:val="00B637D2"/>
    <w:rsid w:val="00B639DE"/>
    <w:rsid w:val="00B63E96"/>
    <w:rsid w:val="00B64159"/>
    <w:rsid w:val="00B64441"/>
    <w:rsid w:val="00B64B3F"/>
    <w:rsid w:val="00B6528D"/>
    <w:rsid w:val="00B6554F"/>
    <w:rsid w:val="00B65705"/>
    <w:rsid w:val="00B65E5C"/>
    <w:rsid w:val="00B65FE4"/>
    <w:rsid w:val="00B66262"/>
    <w:rsid w:val="00B7073D"/>
    <w:rsid w:val="00B70986"/>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BC2"/>
    <w:rsid w:val="00B81DA6"/>
    <w:rsid w:val="00B82150"/>
    <w:rsid w:val="00B82655"/>
    <w:rsid w:val="00B82F2C"/>
    <w:rsid w:val="00B83E9D"/>
    <w:rsid w:val="00B846ED"/>
    <w:rsid w:val="00B8494B"/>
    <w:rsid w:val="00B84FA0"/>
    <w:rsid w:val="00B85001"/>
    <w:rsid w:val="00B85853"/>
    <w:rsid w:val="00B8591C"/>
    <w:rsid w:val="00B85C2F"/>
    <w:rsid w:val="00B8658A"/>
    <w:rsid w:val="00B865DE"/>
    <w:rsid w:val="00B8660B"/>
    <w:rsid w:val="00B87FBC"/>
    <w:rsid w:val="00B90945"/>
    <w:rsid w:val="00B90970"/>
    <w:rsid w:val="00B91139"/>
    <w:rsid w:val="00B9126B"/>
    <w:rsid w:val="00B91FD4"/>
    <w:rsid w:val="00B921A1"/>
    <w:rsid w:val="00B92496"/>
    <w:rsid w:val="00B9253F"/>
    <w:rsid w:val="00B925D9"/>
    <w:rsid w:val="00B933EF"/>
    <w:rsid w:val="00B93717"/>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1FD7"/>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EAA"/>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443D"/>
    <w:rsid w:val="00BC45AA"/>
    <w:rsid w:val="00BC4739"/>
    <w:rsid w:val="00BC4CE7"/>
    <w:rsid w:val="00BC4ED2"/>
    <w:rsid w:val="00BC51D6"/>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D7D63"/>
    <w:rsid w:val="00BE0375"/>
    <w:rsid w:val="00BE04E3"/>
    <w:rsid w:val="00BE0925"/>
    <w:rsid w:val="00BE10B3"/>
    <w:rsid w:val="00BE311B"/>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3C97"/>
    <w:rsid w:val="00BF4670"/>
    <w:rsid w:val="00BF50AF"/>
    <w:rsid w:val="00BF5504"/>
    <w:rsid w:val="00BF56F9"/>
    <w:rsid w:val="00BF58E7"/>
    <w:rsid w:val="00BF59B9"/>
    <w:rsid w:val="00BF5F9C"/>
    <w:rsid w:val="00BF684D"/>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6B1"/>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6EF"/>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CF1"/>
    <w:rsid w:val="00C3523C"/>
    <w:rsid w:val="00C35A11"/>
    <w:rsid w:val="00C35A4F"/>
    <w:rsid w:val="00C368F8"/>
    <w:rsid w:val="00C36E00"/>
    <w:rsid w:val="00C37281"/>
    <w:rsid w:val="00C378DD"/>
    <w:rsid w:val="00C37E5C"/>
    <w:rsid w:val="00C40016"/>
    <w:rsid w:val="00C401D7"/>
    <w:rsid w:val="00C40318"/>
    <w:rsid w:val="00C403F9"/>
    <w:rsid w:val="00C4075E"/>
    <w:rsid w:val="00C409EB"/>
    <w:rsid w:val="00C411B9"/>
    <w:rsid w:val="00C4173A"/>
    <w:rsid w:val="00C4198A"/>
    <w:rsid w:val="00C41A8F"/>
    <w:rsid w:val="00C41CEF"/>
    <w:rsid w:val="00C41D69"/>
    <w:rsid w:val="00C42733"/>
    <w:rsid w:val="00C427D1"/>
    <w:rsid w:val="00C4280A"/>
    <w:rsid w:val="00C42F31"/>
    <w:rsid w:val="00C43A0A"/>
    <w:rsid w:val="00C440A6"/>
    <w:rsid w:val="00C44493"/>
    <w:rsid w:val="00C446BE"/>
    <w:rsid w:val="00C44B66"/>
    <w:rsid w:val="00C4580D"/>
    <w:rsid w:val="00C45B30"/>
    <w:rsid w:val="00C46305"/>
    <w:rsid w:val="00C46334"/>
    <w:rsid w:val="00C46ACE"/>
    <w:rsid w:val="00C46EFD"/>
    <w:rsid w:val="00C46F60"/>
    <w:rsid w:val="00C50294"/>
    <w:rsid w:val="00C50A9B"/>
    <w:rsid w:val="00C50E50"/>
    <w:rsid w:val="00C517E2"/>
    <w:rsid w:val="00C5206D"/>
    <w:rsid w:val="00C52274"/>
    <w:rsid w:val="00C52A29"/>
    <w:rsid w:val="00C530B4"/>
    <w:rsid w:val="00C538FF"/>
    <w:rsid w:val="00C53DD8"/>
    <w:rsid w:val="00C5411D"/>
    <w:rsid w:val="00C545BC"/>
    <w:rsid w:val="00C55403"/>
    <w:rsid w:val="00C556DE"/>
    <w:rsid w:val="00C5592D"/>
    <w:rsid w:val="00C56004"/>
    <w:rsid w:val="00C561FF"/>
    <w:rsid w:val="00C56556"/>
    <w:rsid w:val="00C57168"/>
    <w:rsid w:val="00C57F7D"/>
    <w:rsid w:val="00C6003B"/>
    <w:rsid w:val="00C60372"/>
    <w:rsid w:val="00C60A5E"/>
    <w:rsid w:val="00C60D0E"/>
    <w:rsid w:val="00C6101E"/>
    <w:rsid w:val="00C614C8"/>
    <w:rsid w:val="00C6170B"/>
    <w:rsid w:val="00C61BA4"/>
    <w:rsid w:val="00C61CFF"/>
    <w:rsid w:val="00C61D05"/>
    <w:rsid w:val="00C630A5"/>
    <w:rsid w:val="00C6328B"/>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31"/>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8EE"/>
    <w:rsid w:val="00C80511"/>
    <w:rsid w:val="00C806F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48"/>
    <w:rsid w:val="00CA34E8"/>
    <w:rsid w:val="00CA409E"/>
    <w:rsid w:val="00CA4A02"/>
    <w:rsid w:val="00CA4AB8"/>
    <w:rsid w:val="00CA55C3"/>
    <w:rsid w:val="00CA56FB"/>
    <w:rsid w:val="00CA5DE6"/>
    <w:rsid w:val="00CA6394"/>
    <w:rsid w:val="00CA73E2"/>
    <w:rsid w:val="00CA784F"/>
    <w:rsid w:val="00CA7AC9"/>
    <w:rsid w:val="00CB07E3"/>
    <w:rsid w:val="00CB0BAB"/>
    <w:rsid w:val="00CB0E00"/>
    <w:rsid w:val="00CB0FD3"/>
    <w:rsid w:val="00CB1165"/>
    <w:rsid w:val="00CB1B9E"/>
    <w:rsid w:val="00CB1E18"/>
    <w:rsid w:val="00CB1F77"/>
    <w:rsid w:val="00CB2015"/>
    <w:rsid w:val="00CB2856"/>
    <w:rsid w:val="00CB2BE7"/>
    <w:rsid w:val="00CB324B"/>
    <w:rsid w:val="00CB3618"/>
    <w:rsid w:val="00CB394B"/>
    <w:rsid w:val="00CB476D"/>
    <w:rsid w:val="00CB4809"/>
    <w:rsid w:val="00CB4BB9"/>
    <w:rsid w:val="00CB5634"/>
    <w:rsid w:val="00CB59A1"/>
    <w:rsid w:val="00CB602A"/>
    <w:rsid w:val="00CB62D4"/>
    <w:rsid w:val="00CB6653"/>
    <w:rsid w:val="00CB7FAF"/>
    <w:rsid w:val="00CC0286"/>
    <w:rsid w:val="00CC091C"/>
    <w:rsid w:val="00CC0C51"/>
    <w:rsid w:val="00CC0F79"/>
    <w:rsid w:val="00CC1E77"/>
    <w:rsid w:val="00CC1E7C"/>
    <w:rsid w:val="00CC241E"/>
    <w:rsid w:val="00CC3472"/>
    <w:rsid w:val="00CC349B"/>
    <w:rsid w:val="00CC382C"/>
    <w:rsid w:val="00CC3DE1"/>
    <w:rsid w:val="00CC3F7D"/>
    <w:rsid w:val="00CC4E0A"/>
    <w:rsid w:val="00CC50E8"/>
    <w:rsid w:val="00CC544C"/>
    <w:rsid w:val="00CC58EB"/>
    <w:rsid w:val="00CC5BF8"/>
    <w:rsid w:val="00CC6C5E"/>
    <w:rsid w:val="00CC704D"/>
    <w:rsid w:val="00CC7394"/>
    <w:rsid w:val="00CD106D"/>
    <w:rsid w:val="00CD119D"/>
    <w:rsid w:val="00CD31C7"/>
    <w:rsid w:val="00CD365E"/>
    <w:rsid w:val="00CD3C64"/>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B2"/>
    <w:rsid w:val="00CE3329"/>
    <w:rsid w:val="00CE3E8E"/>
    <w:rsid w:val="00CE4039"/>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3E25"/>
    <w:rsid w:val="00CF4364"/>
    <w:rsid w:val="00CF471C"/>
    <w:rsid w:val="00CF48C1"/>
    <w:rsid w:val="00CF4D9B"/>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BAF"/>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2FDF"/>
    <w:rsid w:val="00D33599"/>
    <w:rsid w:val="00D335AF"/>
    <w:rsid w:val="00D33E6E"/>
    <w:rsid w:val="00D34303"/>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1E1"/>
    <w:rsid w:val="00D46798"/>
    <w:rsid w:val="00D47226"/>
    <w:rsid w:val="00D4750F"/>
    <w:rsid w:val="00D47730"/>
    <w:rsid w:val="00D50A2E"/>
    <w:rsid w:val="00D50ED2"/>
    <w:rsid w:val="00D51A66"/>
    <w:rsid w:val="00D5272E"/>
    <w:rsid w:val="00D5303B"/>
    <w:rsid w:val="00D5344C"/>
    <w:rsid w:val="00D54AB8"/>
    <w:rsid w:val="00D54C2B"/>
    <w:rsid w:val="00D559CC"/>
    <w:rsid w:val="00D55BDD"/>
    <w:rsid w:val="00D5648F"/>
    <w:rsid w:val="00D564C5"/>
    <w:rsid w:val="00D564C7"/>
    <w:rsid w:val="00D56D8B"/>
    <w:rsid w:val="00D57967"/>
    <w:rsid w:val="00D60567"/>
    <w:rsid w:val="00D60E79"/>
    <w:rsid w:val="00D60FD2"/>
    <w:rsid w:val="00D6145E"/>
    <w:rsid w:val="00D625E5"/>
    <w:rsid w:val="00D62CE9"/>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201C"/>
    <w:rsid w:val="00D725F2"/>
    <w:rsid w:val="00D727E0"/>
    <w:rsid w:val="00D73DC4"/>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A77"/>
    <w:rsid w:val="00D81B23"/>
    <w:rsid w:val="00D82366"/>
    <w:rsid w:val="00D82458"/>
    <w:rsid w:val="00D82D2D"/>
    <w:rsid w:val="00D84B89"/>
    <w:rsid w:val="00D85090"/>
    <w:rsid w:val="00D8517D"/>
    <w:rsid w:val="00D85471"/>
    <w:rsid w:val="00D85A5E"/>
    <w:rsid w:val="00D85CA1"/>
    <w:rsid w:val="00D8691E"/>
    <w:rsid w:val="00D86BF5"/>
    <w:rsid w:val="00D87096"/>
    <w:rsid w:val="00D87AA4"/>
    <w:rsid w:val="00D87B76"/>
    <w:rsid w:val="00D87DC0"/>
    <w:rsid w:val="00D900F6"/>
    <w:rsid w:val="00D90697"/>
    <w:rsid w:val="00D90898"/>
    <w:rsid w:val="00D90F8D"/>
    <w:rsid w:val="00D9167A"/>
    <w:rsid w:val="00D91F03"/>
    <w:rsid w:val="00D926D5"/>
    <w:rsid w:val="00D92C9E"/>
    <w:rsid w:val="00D92CAF"/>
    <w:rsid w:val="00D92D19"/>
    <w:rsid w:val="00D942E9"/>
    <w:rsid w:val="00D94486"/>
    <w:rsid w:val="00D944DC"/>
    <w:rsid w:val="00D944E5"/>
    <w:rsid w:val="00D96A20"/>
    <w:rsid w:val="00D97AFE"/>
    <w:rsid w:val="00D97B48"/>
    <w:rsid w:val="00DA03C9"/>
    <w:rsid w:val="00DA0B9E"/>
    <w:rsid w:val="00DA14FA"/>
    <w:rsid w:val="00DA1A1F"/>
    <w:rsid w:val="00DA1BD1"/>
    <w:rsid w:val="00DA2038"/>
    <w:rsid w:val="00DA27B2"/>
    <w:rsid w:val="00DA3897"/>
    <w:rsid w:val="00DA4690"/>
    <w:rsid w:val="00DA4A7A"/>
    <w:rsid w:val="00DA4F62"/>
    <w:rsid w:val="00DA5274"/>
    <w:rsid w:val="00DA5497"/>
    <w:rsid w:val="00DA688A"/>
    <w:rsid w:val="00DA6B8F"/>
    <w:rsid w:val="00DA6FD2"/>
    <w:rsid w:val="00DA722E"/>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AC2"/>
    <w:rsid w:val="00DB6FD0"/>
    <w:rsid w:val="00DB7960"/>
    <w:rsid w:val="00DB7E51"/>
    <w:rsid w:val="00DB7F74"/>
    <w:rsid w:val="00DB7FD0"/>
    <w:rsid w:val="00DC0266"/>
    <w:rsid w:val="00DC0A8E"/>
    <w:rsid w:val="00DC1022"/>
    <w:rsid w:val="00DC148C"/>
    <w:rsid w:val="00DC1765"/>
    <w:rsid w:val="00DC1849"/>
    <w:rsid w:val="00DC197A"/>
    <w:rsid w:val="00DC26A4"/>
    <w:rsid w:val="00DC29D0"/>
    <w:rsid w:val="00DC2C55"/>
    <w:rsid w:val="00DC3BAE"/>
    <w:rsid w:val="00DC3F83"/>
    <w:rsid w:val="00DC47AF"/>
    <w:rsid w:val="00DC48BC"/>
    <w:rsid w:val="00DC48C4"/>
    <w:rsid w:val="00DC4E47"/>
    <w:rsid w:val="00DC5216"/>
    <w:rsid w:val="00DC60BE"/>
    <w:rsid w:val="00DC6548"/>
    <w:rsid w:val="00DC6C57"/>
    <w:rsid w:val="00DC72B8"/>
    <w:rsid w:val="00DC7A64"/>
    <w:rsid w:val="00DC7D13"/>
    <w:rsid w:val="00DD0BA9"/>
    <w:rsid w:val="00DD0C3E"/>
    <w:rsid w:val="00DD12C3"/>
    <w:rsid w:val="00DD12DC"/>
    <w:rsid w:val="00DD1779"/>
    <w:rsid w:val="00DD1904"/>
    <w:rsid w:val="00DD26FA"/>
    <w:rsid w:val="00DD2F3B"/>
    <w:rsid w:val="00DD3546"/>
    <w:rsid w:val="00DD3F71"/>
    <w:rsid w:val="00DD430F"/>
    <w:rsid w:val="00DD447D"/>
    <w:rsid w:val="00DD4508"/>
    <w:rsid w:val="00DD527D"/>
    <w:rsid w:val="00DD529F"/>
    <w:rsid w:val="00DD67F2"/>
    <w:rsid w:val="00DD6D54"/>
    <w:rsid w:val="00DD7372"/>
    <w:rsid w:val="00DD7FC7"/>
    <w:rsid w:val="00DE0524"/>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1A8"/>
    <w:rsid w:val="00DE774E"/>
    <w:rsid w:val="00DF068E"/>
    <w:rsid w:val="00DF0B3E"/>
    <w:rsid w:val="00DF12CB"/>
    <w:rsid w:val="00DF18CA"/>
    <w:rsid w:val="00DF1935"/>
    <w:rsid w:val="00DF1F86"/>
    <w:rsid w:val="00DF216E"/>
    <w:rsid w:val="00DF2324"/>
    <w:rsid w:val="00DF3196"/>
    <w:rsid w:val="00DF3197"/>
    <w:rsid w:val="00DF3338"/>
    <w:rsid w:val="00DF39C5"/>
    <w:rsid w:val="00DF4504"/>
    <w:rsid w:val="00DF5006"/>
    <w:rsid w:val="00DF565A"/>
    <w:rsid w:val="00DF5812"/>
    <w:rsid w:val="00DF628C"/>
    <w:rsid w:val="00DF683D"/>
    <w:rsid w:val="00DF74D3"/>
    <w:rsid w:val="00DF784B"/>
    <w:rsid w:val="00E00AC6"/>
    <w:rsid w:val="00E00CD5"/>
    <w:rsid w:val="00E01411"/>
    <w:rsid w:val="00E01737"/>
    <w:rsid w:val="00E0299D"/>
    <w:rsid w:val="00E0417F"/>
    <w:rsid w:val="00E0450D"/>
    <w:rsid w:val="00E04863"/>
    <w:rsid w:val="00E05D12"/>
    <w:rsid w:val="00E06B18"/>
    <w:rsid w:val="00E06C5D"/>
    <w:rsid w:val="00E07311"/>
    <w:rsid w:val="00E074F6"/>
    <w:rsid w:val="00E074FA"/>
    <w:rsid w:val="00E100D1"/>
    <w:rsid w:val="00E10B03"/>
    <w:rsid w:val="00E11A18"/>
    <w:rsid w:val="00E11B0C"/>
    <w:rsid w:val="00E11C54"/>
    <w:rsid w:val="00E11D71"/>
    <w:rsid w:val="00E1204D"/>
    <w:rsid w:val="00E12869"/>
    <w:rsid w:val="00E12874"/>
    <w:rsid w:val="00E12DE0"/>
    <w:rsid w:val="00E12E25"/>
    <w:rsid w:val="00E12FB3"/>
    <w:rsid w:val="00E136E6"/>
    <w:rsid w:val="00E14348"/>
    <w:rsid w:val="00E14CC8"/>
    <w:rsid w:val="00E15446"/>
    <w:rsid w:val="00E1545E"/>
    <w:rsid w:val="00E154A2"/>
    <w:rsid w:val="00E15D7E"/>
    <w:rsid w:val="00E16308"/>
    <w:rsid w:val="00E16430"/>
    <w:rsid w:val="00E16459"/>
    <w:rsid w:val="00E16E66"/>
    <w:rsid w:val="00E16FE0"/>
    <w:rsid w:val="00E17227"/>
    <w:rsid w:val="00E17591"/>
    <w:rsid w:val="00E17E31"/>
    <w:rsid w:val="00E201C7"/>
    <w:rsid w:val="00E2042C"/>
    <w:rsid w:val="00E205A8"/>
    <w:rsid w:val="00E2065A"/>
    <w:rsid w:val="00E20E17"/>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29AC"/>
    <w:rsid w:val="00E42E45"/>
    <w:rsid w:val="00E4345E"/>
    <w:rsid w:val="00E437ED"/>
    <w:rsid w:val="00E43AD5"/>
    <w:rsid w:val="00E43B85"/>
    <w:rsid w:val="00E43DDF"/>
    <w:rsid w:val="00E43ED8"/>
    <w:rsid w:val="00E43FE5"/>
    <w:rsid w:val="00E4485B"/>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18F"/>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1B2A"/>
    <w:rsid w:val="00E62248"/>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4DE"/>
    <w:rsid w:val="00E76CEF"/>
    <w:rsid w:val="00E77332"/>
    <w:rsid w:val="00E77B81"/>
    <w:rsid w:val="00E77CD0"/>
    <w:rsid w:val="00E8052B"/>
    <w:rsid w:val="00E8184D"/>
    <w:rsid w:val="00E818C9"/>
    <w:rsid w:val="00E818EE"/>
    <w:rsid w:val="00E81A2F"/>
    <w:rsid w:val="00E81D34"/>
    <w:rsid w:val="00E81EF7"/>
    <w:rsid w:val="00E82AC1"/>
    <w:rsid w:val="00E82DBB"/>
    <w:rsid w:val="00E82F61"/>
    <w:rsid w:val="00E8329F"/>
    <w:rsid w:val="00E838D8"/>
    <w:rsid w:val="00E8487B"/>
    <w:rsid w:val="00E851E4"/>
    <w:rsid w:val="00E858A7"/>
    <w:rsid w:val="00E85A2A"/>
    <w:rsid w:val="00E86B8E"/>
    <w:rsid w:val="00E87EEA"/>
    <w:rsid w:val="00E9010F"/>
    <w:rsid w:val="00E90F96"/>
    <w:rsid w:val="00E91CBE"/>
    <w:rsid w:val="00E9202C"/>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408"/>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DB4"/>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57D"/>
    <w:rsid w:val="00ED7A61"/>
    <w:rsid w:val="00EE09B8"/>
    <w:rsid w:val="00EE0DD3"/>
    <w:rsid w:val="00EE0F99"/>
    <w:rsid w:val="00EE1158"/>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E30"/>
    <w:rsid w:val="00EF1F39"/>
    <w:rsid w:val="00EF210D"/>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5D6"/>
    <w:rsid w:val="00F05802"/>
    <w:rsid w:val="00F0682D"/>
    <w:rsid w:val="00F06D65"/>
    <w:rsid w:val="00F10CBC"/>
    <w:rsid w:val="00F10F4B"/>
    <w:rsid w:val="00F11078"/>
    <w:rsid w:val="00F113B2"/>
    <w:rsid w:val="00F12556"/>
    <w:rsid w:val="00F136BC"/>
    <w:rsid w:val="00F147C9"/>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3C53"/>
    <w:rsid w:val="00F2403B"/>
    <w:rsid w:val="00F24948"/>
    <w:rsid w:val="00F24989"/>
    <w:rsid w:val="00F25D2E"/>
    <w:rsid w:val="00F26EE8"/>
    <w:rsid w:val="00F27546"/>
    <w:rsid w:val="00F27F5A"/>
    <w:rsid w:val="00F30693"/>
    <w:rsid w:val="00F30A63"/>
    <w:rsid w:val="00F30EE1"/>
    <w:rsid w:val="00F30F6C"/>
    <w:rsid w:val="00F311B6"/>
    <w:rsid w:val="00F31918"/>
    <w:rsid w:val="00F32C59"/>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383A"/>
    <w:rsid w:val="00F447F9"/>
    <w:rsid w:val="00F44D53"/>
    <w:rsid w:val="00F45267"/>
    <w:rsid w:val="00F45411"/>
    <w:rsid w:val="00F456ED"/>
    <w:rsid w:val="00F45DB1"/>
    <w:rsid w:val="00F46203"/>
    <w:rsid w:val="00F46BFA"/>
    <w:rsid w:val="00F46DDB"/>
    <w:rsid w:val="00F46E2E"/>
    <w:rsid w:val="00F47C31"/>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A56"/>
    <w:rsid w:val="00F600CD"/>
    <w:rsid w:val="00F60493"/>
    <w:rsid w:val="00F604E9"/>
    <w:rsid w:val="00F607E5"/>
    <w:rsid w:val="00F608B1"/>
    <w:rsid w:val="00F614CD"/>
    <w:rsid w:val="00F62045"/>
    <w:rsid w:val="00F62370"/>
    <w:rsid w:val="00F6329B"/>
    <w:rsid w:val="00F635B7"/>
    <w:rsid w:val="00F639BD"/>
    <w:rsid w:val="00F63D3E"/>
    <w:rsid w:val="00F642A0"/>
    <w:rsid w:val="00F644AE"/>
    <w:rsid w:val="00F6565E"/>
    <w:rsid w:val="00F65774"/>
    <w:rsid w:val="00F6587E"/>
    <w:rsid w:val="00F66285"/>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71"/>
    <w:rsid w:val="00F7342E"/>
    <w:rsid w:val="00F73973"/>
    <w:rsid w:val="00F73E6A"/>
    <w:rsid w:val="00F7466C"/>
    <w:rsid w:val="00F7482B"/>
    <w:rsid w:val="00F7521B"/>
    <w:rsid w:val="00F752EE"/>
    <w:rsid w:val="00F75918"/>
    <w:rsid w:val="00F75959"/>
    <w:rsid w:val="00F766FB"/>
    <w:rsid w:val="00F77105"/>
    <w:rsid w:val="00F77D97"/>
    <w:rsid w:val="00F80973"/>
    <w:rsid w:val="00F813D3"/>
    <w:rsid w:val="00F8176B"/>
    <w:rsid w:val="00F822C8"/>
    <w:rsid w:val="00F82719"/>
    <w:rsid w:val="00F82737"/>
    <w:rsid w:val="00F82843"/>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34E"/>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2AFA"/>
    <w:rsid w:val="00FA2DFD"/>
    <w:rsid w:val="00FA3182"/>
    <w:rsid w:val="00FA3950"/>
    <w:rsid w:val="00FA3966"/>
    <w:rsid w:val="00FA3FAF"/>
    <w:rsid w:val="00FA43BE"/>
    <w:rsid w:val="00FA4CA5"/>
    <w:rsid w:val="00FA5667"/>
    <w:rsid w:val="00FA6020"/>
    <w:rsid w:val="00FA62A3"/>
    <w:rsid w:val="00FA6B60"/>
    <w:rsid w:val="00FA78A4"/>
    <w:rsid w:val="00FB0479"/>
    <w:rsid w:val="00FB054D"/>
    <w:rsid w:val="00FB16C6"/>
    <w:rsid w:val="00FB2F96"/>
    <w:rsid w:val="00FB3EFB"/>
    <w:rsid w:val="00FB47BF"/>
    <w:rsid w:val="00FB4F56"/>
    <w:rsid w:val="00FB579C"/>
    <w:rsid w:val="00FB5969"/>
    <w:rsid w:val="00FB65C7"/>
    <w:rsid w:val="00FB685F"/>
    <w:rsid w:val="00FB70CC"/>
    <w:rsid w:val="00FC0045"/>
    <w:rsid w:val="00FC024C"/>
    <w:rsid w:val="00FC048F"/>
    <w:rsid w:val="00FC0550"/>
    <w:rsid w:val="00FC0858"/>
    <w:rsid w:val="00FC0C29"/>
    <w:rsid w:val="00FC0E14"/>
    <w:rsid w:val="00FC2214"/>
    <w:rsid w:val="00FC22EB"/>
    <w:rsid w:val="00FC2383"/>
    <w:rsid w:val="00FC26BF"/>
    <w:rsid w:val="00FC2BE3"/>
    <w:rsid w:val="00FC2D0E"/>
    <w:rsid w:val="00FC31AC"/>
    <w:rsid w:val="00FC31D9"/>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4C35"/>
    <w:rsid w:val="00FD5F34"/>
    <w:rsid w:val="00FD6052"/>
    <w:rsid w:val="00FD637B"/>
    <w:rsid w:val="00FD6678"/>
    <w:rsid w:val="00FD66F4"/>
    <w:rsid w:val="00FD6DEB"/>
    <w:rsid w:val="00FD7465"/>
    <w:rsid w:val="00FD7599"/>
    <w:rsid w:val="00FE0D40"/>
    <w:rsid w:val="00FE0F50"/>
    <w:rsid w:val="00FE1994"/>
    <w:rsid w:val="00FE1E42"/>
    <w:rsid w:val="00FE2341"/>
    <w:rsid w:val="00FE29EB"/>
    <w:rsid w:val="00FE4781"/>
    <w:rsid w:val="00FE4B54"/>
    <w:rsid w:val="00FE4CDE"/>
    <w:rsid w:val="00FE573C"/>
    <w:rsid w:val="00FE5793"/>
    <w:rsid w:val="00FE69C9"/>
    <w:rsid w:val="00FE6F2C"/>
    <w:rsid w:val="00FE71FE"/>
    <w:rsid w:val="00FE7D31"/>
    <w:rsid w:val="00FF1225"/>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11EFE-C380-4FE9-AAA8-3E7615CE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CATT-SJ</cp:lastModifiedBy>
  <cp:revision>89</cp:revision>
  <cp:lastPrinted>2007-08-29T03:45:00Z</cp:lastPrinted>
  <dcterms:created xsi:type="dcterms:W3CDTF">2022-09-08T07:29:00Z</dcterms:created>
  <dcterms:modified xsi:type="dcterms:W3CDTF">2022-09-30T08:10:00Z</dcterms:modified>
</cp:coreProperties>
</file>